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FA" w:rsidRDefault="007E46C4">
      <w:pPr>
        <w:spacing w:line="36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我校顺利完成</w:t>
      </w:r>
      <w:r>
        <w:rPr>
          <w:rFonts w:ascii="方正小标宋简体" w:eastAsia="方正小标宋简体" w:hAnsi="黑体" w:hint="eastAsia"/>
          <w:sz w:val="36"/>
          <w:szCs w:val="36"/>
        </w:rPr>
        <w:t>2020</w:t>
      </w:r>
      <w:bookmarkStart w:id="0" w:name="_GoBack"/>
      <w:bookmarkEnd w:id="0"/>
      <w:r>
        <w:rPr>
          <w:rFonts w:ascii="方正小标宋简体" w:eastAsia="方正小标宋简体" w:hAnsi="黑体" w:hint="eastAsia"/>
          <w:sz w:val="36"/>
          <w:szCs w:val="36"/>
        </w:rPr>
        <w:t>年上半年（校内）考生</w:t>
      </w:r>
    </w:p>
    <w:p w:rsidR="005263FA" w:rsidRDefault="007E46C4">
      <w:pPr>
        <w:spacing w:line="36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普通话测试任务</w:t>
      </w:r>
    </w:p>
    <w:p w:rsidR="005263FA" w:rsidRDefault="005263FA">
      <w:pPr>
        <w:spacing w:line="440" w:lineRule="exact"/>
        <w:ind w:firstLineChars="200" w:firstLine="480"/>
        <w:jc w:val="left"/>
        <w:rPr>
          <w:rFonts w:ascii="仿宋_GB2312" w:eastAsia="仿宋_GB2312"/>
          <w:sz w:val="24"/>
        </w:rPr>
      </w:pPr>
    </w:p>
    <w:p w:rsidR="005263FA" w:rsidRDefault="007E46C4">
      <w:pPr>
        <w:spacing w:line="520" w:lineRule="exact"/>
        <w:ind w:firstLineChars="200" w:firstLine="560"/>
        <w:jc w:val="left"/>
        <w:rPr>
          <w:rFonts w:ascii="仿宋_GB2312" w:eastAsia="仿宋_GB2312"/>
          <w:sz w:val="28"/>
          <w:szCs w:val="28"/>
        </w:rPr>
      </w:pPr>
      <w:r>
        <w:rPr>
          <w:rFonts w:ascii="仿宋_GB2312" w:eastAsia="仿宋_GB2312"/>
          <w:sz w:val="28"/>
          <w:szCs w:val="28"/>
        </w:rPr>
        <w:t>根据《教育部语用司关于在疫情防控下统筹做好普通话水平测试工作的通知》（教语用司函〔</w:t>
      </w:r>
      <w:r>
        <w:rPr>
          <w:rFonts w:ascii="仿宋_GB2312" w:eastAsia="仿宋_GB2312"/>
          <w:sz w:val="28"/>
          <w:szCs w:val="28"/>
        </w:rPr>
        <w:t>2020</w:t>
      </w:r>
      <w:r>
        <w:rPr>
          <w:rFonts w:ascii="仿宋_GB2312" w:eastAsia="仿宋_GB2312"/>
          <w:sz w:val="28"/>
          <w:szCs w:val="28"/>
        </w:rPr>
        <w:t>〕</w:t>
      </w:r>
      <w:r>
        <w:rPr>
          <w:rFonts w:ascii="仿宋_GB2312" w:eastAsia="仿宋_GB2312"/>
          <w:sz w:val="28"/>
          <w:szCs w:val="28"/>
        </w:rPr>
        <w:t>2</w:t>
      </w:r>
      <w:r>
        <w:rPr>
          <w:rFonts w:ascii="仿宋_GB2312" w:eastAsia="仿宋_GB2312"/>
          <w:sz w:val="28"/>
          <w:szCs w:val="28"/>
        </w:rPr>
        <w:t>号）、《省语委</w:t>
      </w:r>
      <w:r>
        <w:rPr>
          <w:rFonts w:ascii="仿宋_GB2312" w:eastAsia="仿宋_GB2312"/>
          <w:sz w:val="28"/>
          <w:szCs w:val="28"/>
        </w:rPr>
        <w:t xml:space="preserve"> </w:t>
      </w:r>
      <w:r>
        <w:rPr>
          <w:rFonts w:ascii="仿宋_GB2312" w:eastAsia="仿宋_GB2312"/>
          <w:sz w:val="28"/>
          <w:szCs w:val="28"/>
        </w:rPr>
        <w:t>省教育厅关于统筹做好疫情防控和普通话水平测试工作的通知》（苏语函〔</w:t>
      </w:r>
      <w:r>
        <w:rPr>
          <w:rFonts w:ascii="仿宋_GB2312" w:eastAsia="仿宋_GB2312"/>
          <w:sz w:val="28"/>
          <w:szCs w:val="28"/>
        </w:rPr>
        <w:t>2020</w:t>
      </w:r>
      <w:r>
        <w:rPr>
          <w:rFonts w:ascii="仿宋_GB2312" w:eastAsia="仿宋_GB2312"/>
          <w:sz w:val="28"/>
          <w:szCs w:val="28"/>
        </w:rPr>
        <w:t>〕</w:t>
      </w:r>
      <w:r>
        <w:rPr>
          <w:rFonts w:ascii="仿宋_GB2312" w:eastAsia="仿宋_GB2312"/>
          <w:sz w:val="28"/>
          <w:szCs w:val="28"/>
        </w:rPr>
        <w:t xml:space="preserve">3 </w:t>
      </w:r>
      <w:r>
        <w:rPr>
          <w:rFonts w:ascii="仿宋_GB2312" w:eastAsia="仿宋_GB2312"/>
          <w:sz w:val="28"/>
          <w:szCs w:val="28"/>
        </w:rPr>
        <w:t>号）、《</w:t>
      </w:r>
      <w:r>
        <w:rPr>
          <w:rFonts w:ascii="仿宋_GB2312" w:eastAsia="仿宋_GB2312" w:hint="eastAsia"/>
          <w:sz w:val="28"/>
          <w:szCs w:val="28"/>
        </w:rPr>
        <w:t>省语委办公室关于有序组织</w:t>
      </w:r>
      <w:r>
        <w:rPr>
          <w:rFonts w:ascii="仿宋_GB2312" w:eastAsia="仿宋_GB2312" w:hint="eastAsia"/>
          <w:sz w:val="28"/>
          <w:szCs w:val="28"/>
        </w:rPr>
        <w:t xml:space="preserve"> 2020 </w:t>
      </w:r>
      <w:r>
        <w:rPr>
          <w:rFonts w:ascii="仿宋_GB2312" w:eastAsia="仿宋_GB2312" w:hint="eastAsia"/>
          <w:sz w:val="28"/>
          <w:szCs w:val="28"/>
        </w:rPr>
        <w:t>届高校、中职毕业生和社会考生普通话水平测试的通知</w:t>
      </w:r>
      <w:r>
        <w:rPr>
          <w:rFonts w:ascii="仿宋_GB2312" w:eastAsia="仿宋_GB2312"/>
          <w:sz w:val="28"/>
          <w:szCs w:val="28"/>
        </w:rPr>
        <w:t>》</w:t>
      </w:r>
      <w:r>
        <w:rPr>
          <w:rFonts w:ascii="仿宋_GB2312" w:eastAsia="仿宋_GB2312"/>
          <w:sz w:val="28"/>
          <w:szCs w:val="28"/>
        </w:rPr>
        <w:t>(</w:t>
      </w:r>
      <w:r>
        <w:rPr>
          <w:rFonts w:ascii="仿宋_GB2312" w:eastAsia="仿宋_GB2312" w:hint="eastAsia"/>
          <w:sz w:val="28"/>
          <w:szCs w:val="28"/>
        </w:rPr>
        <w:t>苏语办函〔</w:t>
      </w:r>
      <w:r>
        <w:rPr>
          <w:rFonts w:ascii="仿宋_GB2312" w:eastAsia="仿宋_GB2312" w:hint="eastAsia"/>
          <w:sz w:val="28"/>
          <w:szCs w:val="28"/>
        </w:rPr>
        <w:t>2020</w:t>
      </w:r>
      <w:r>
        <w:rPr>
          <w:rFonts w:ascii="仿宋_GB2312" w:eastAsia="仿宋_GB2312" w:hint="eastAsia"/>
          <w:sz w:val="28"/>
          <w:szCs w:val="28"/>
        </w:rPr>
        <w:t>〕</w:t>
      </w:r>
      <w:r>
        <w:rPr>
          <w:rFonts w:ascii="仿宋_GB2312" w:eastAsia="仿宋_GB2312" w:hint="eastAsia"/>
          <w:sz w:val="28"/>
          <w:szCs w:val="28"/>
        </w:rPr>
        <w:t xml:space="preserve">1 </w:t>
      </w:r>
      <w:r>
        <w:rPr>
          <w:rFonts w:ascii="仿宋_GB2312" w:eastAsia="仿宋_GB2312" w:hint="eastAsia"/>
          <w:sz w:val="28"/>
          <w:szCs w:val="28"/>
        </w:rPr>
        <w:t>号</w:t>
      </w:r>
      <w:r>
        <w:rPr>
          <w:rFonts w:ascii="仿宋_GB2312" w:eastAsia="仿宋_GB2312"/>
          <w:sz w:val="28"/>
          <w:szCs w:val="28"/>
        </w:rPr>
        <w:t>)</w:t>
      </w:r>
      <w:r>
        <w:rPr>
          <w:rFonts w:ascii="仿宋_GB2312" w:eastAsia="仿宋_GB2312" w:hint="eastAsia"/>
          <w:sz w:val="28"/>
          <w:szCs w:val="28"/>
        </w:rPr>
        <w:t>等</w:t>
      </w:r>
      <w:r>
        <w:rPr>
          <w:rFonts w:ascii="仿宋_GB2312" w:eastAsia="仿宋_GB2312"/>
          <w:sz w:val="28"/>
          <w:szCs w:val="28"/>
        </w:rPr>
        <w:t>相关通知精神，</w:t>
      </w:r>
      <w:r>
        <w:rPr>
          <w:rFonts w:ascii="仿宋_GB2312" w:eastAsia="仿宋_GB2312" w:hAnsi="仿宋_GB2312" w:cs="仿宋_GB2312" w:hint="eastAsia"/>
          <w:sz w:val="28"/>
          <w:szCs w:val="28"/>
        </w:rPr>
        <w:t>在确保防控工</w:t>
      </w:r>
      <w:r>
        <w:rPr>
          <w:rFonts w:ascii="仿宋_GB2312" w:eastAsia="仿宋_GB2312" w:hint="eastAsia"/>
          <w:sz w:val="28"/>
          <w:szCs w:val="28"/>
        </w:rPr>
        <w:t>作到位的前提下，我校开展了</w:t>
      </w:r>
      <w:r>
        <w:rPr>
          <w:rFonts w:ascii="仿宋_GB2312" w:eastAsia="仿宋_GB2312" w:hint="eastAsia"/>
          <w:sz w:val="28"/>
          <w:szCs w:val="28"/>
        </w:rPr>
        <w:t>2020</w:t>
      </w:r>
      <w:r>
        <w:rPr>
          <w:rFonts w:ascii="仿宋_GB2312" w:eastAsia="仿宋_GB2312" w:hint="eastAsia"/>
          <w:sz w:val="28"/>
          <w:szCs w:val="28"/>
        </w:rPr>
        <w:t>年上半年（校内）考生普通话测试工作。</w:t>
      </w:r>
    </w:p>
    <w:p w:rsidR="005263FA" w:rsidRDefault="007E46C4">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为做好本次普通话测试工作，</w:t>
      </w:r>
      <w:r>
        <w:rPr>
          <w:rFonts w:ascii="仿宋_GB2312" w:eastAsia="仿宋_GB2312" w:hint="eastAsia"/>
          <w:sz w:val="28"/>
          <w:szCs w:val="28"/>
        </w:rPr>
        <w:t>教务处</w:t>
      </w:r>
      <w:r>
        <w:rPr>
          <w:rFonts w:ascii="仿宋_GB2312" w:eastAsia="仿宋_GB2312" w:hint="eastAsia"/>
          <w:sz w:val="28"/>
          <w:szCs w:val="28"/>
        </w:rPr>
        <w:t>制定了测试方案，按照</w:t>
      </w:r>
      <w:r>
        <w:rPr>
          <w:rFonts w:ascii="仿宋_GB2312" w:eastAsia="仿宋_GB2312" w:hint="eastAsia"/>
          <w:sz w:val="28"/>
          <w:szCs w:val="28"/>
        </w:rPr>
        <w:t>疫情防控的要求，从各区域布局、软硬件设施、防疫用品等</w:t>
      </w:r>
      <w:r>
        <w:rPr>
          <w:rFonts w:ascii="仿宋_GB2312" w:eastAsia="仿宋_GB2312" w:hint="eastAsia"/>
          <w:sz w:val="28"/>
          <w:szCs w:val="28"/>
        </w:rPr>
        <w:t>进行精心安排和准备，合理规划</w:t>
      </w:r>
      <w:r>
        <w:rPr>
          <w:rFonts w:ascii="仿宋_GB2312" w:eastAsia="仿宋_GB2312" w:hint="eastAsia"/>
          <w:sz w:val="28"/>
          <w:szCs w:val="28"/>
        </w:rPr>
        <w:t>考生进出路线，</w:t>
      </w:r>
      <w:r>
        <w:rPr>
          <w:rFonts w:ascii="仿宋_GB2312" w:eastAsia="仿宋_GB2312" w:hint="eastAsia"/>
          <w:sz w:val="28"/>
          <w:szCs w:val="28"/>
        </w:rPr>
        <w:t>确</w:t>
      </w:r>
      <w:r>
        <w:rPr>
          <w:rFonts w:ascii="仿宋_GB2312" w:eastAsia="仿宋_GB2312" w:hint="eastAsia"/>
          <w:sz w:val="28"/>
          <w:szCs w:val="28"/>
        </w:rPr>
        <w:t>保进出单向流动且各批次人员不在同一功能区交汇</w:t>
      </w:r>
      <w:r>
        <w:rPr>
          <w:rFonts w:ascii="仿宋_GB2312" w:eastAsia="仿宋_GB2312" w:hint="eastAsia"/>
          <w:sz w:val="28"/>
          <w:szCs w:val="28"/>
        </w:rPr>
        <w:t>，为</w:t>
      </w:r>
      <w:r>
        <w:rPr>
          <w:rFonts w:ascii="仿宋_GB2312" w:eastAsia="仿宋_GB2312"/>
          <w:sz w:val="28"/>
          <w:szCs w:val="28"/>
        </w:rPr>
        <w:t>每个机位提供免洗消毒</w:t>
      </w:r>
      <w:r>
        <w:rPr>
          <w:rFonts w:ascii="仿宋_GB2312" w:eastAsia="仿宋_GB2312" w:hint="eastAsia"/>
          <w:sz w:val="28"/>
          <w:szCs w:val="28"/>
        </w:rPr>
        <w:t>洗手液、一次性话筒罩套、外置电脑保护屏，定时对测试场所进行喷洒消毒。测试当天，考务人员严格按照测试方案要求执行，各环节无缝衔接，整个考试过程平稳有序，</w:t>
      </w:r>
      <w:r>
        <w:rPr>
          <w:rFonts w:ascii="仿宋_GB2312" w:eastAsia="仿宋_GB2312"/>
          <w:sz w:val="28"/>
          <w:szCs w:val="28"/>
        </w:rPr>
        <w:t>圆</w:t>
      </w:r>
      <w:r>
        <w:rPr>
          <w:rFonts w:ascii="仿宋_GB2312" w:eastAsia="仿宋_GB2312" w:hint="eastAsia"/>
          <w:sz w:val="28"/>
          <w:szCs w:val="28"/>
        </w:rPr>
        <w:t>满完成上半年校内考生测试任务。</w:t>
      </w:r>
    </w:p>
    <w:p w:rsidR="005263FA" w:rsidRDefault="007E46C4">
      <w:pPr>
        <w:pStyle w:val="HTML"/>
        <w:widowControl/>
        <w:shd w:val="clear" w:color="auto" w:fill="FFFFFF"/>
        <w:spacing w:line="360" w:lineRule="auto"/>
        <w:rPr>
          <w:rFonts w:ascii="仿宋_GB2312" w:eastAsia="仿宋_GB2312" w:hAnsi="仿宋_GB2312" w:cs="仿宋_GB2312" w:hint="default"/>
        </w:rPr>
      </w:pPr>
      <w:r>
        <w:rPr>
          <w:rFonts w:ascii="仿宋_GB2312" w:eastAsia="仿宋_GB2312"/>
          <w:noProof/>
          <w:sz w:val="28"/>
          <w:szCs w:val="28"/>
        </w:rPr>
        <w:lastRenderedPageBreak/>
        <w:drawing>
          <wp:inline distT="0" distB="0" distL="0" distR="0">
            <wp:extent cx="1337202" cy="2305900"/>
            <wp:effectExtent l="19050" t="0" r="0" b="0"/>
            <wp:docPr id="1026" name="图片 2" descr="C:\Users\Administrator.USER-20190905UO\Desktop\5.2测试\5.2测试IMG_20200425_145111.jpg"/>
            <wp:cNvGraphicFramePr/>
            <a:graphic xmlns:a="http://schemas.openxmlformats.org/drawingml/2006/main">
              <a:graphicData uri="http://schemas.openxmlformats.org/drawingml/2006/picture">
                <pic:pic xmlns:pic="http://schemas.openxmlformats.org/drawingml/2006/picture">
                  <pic:nvPicPr>
                    <pic:cNvPr id="1026" name="图片 2" descr="C:\Users\Administrator.USER-20190905UO\Desktop\5.2测试\5.2测试IMG_20200425_145111.jpg"/>
                    <pic:cNvPicPr/>
                  </pic:nvPicPr>
                  <pic:blipFill>
                    <a:blip r:embed="rId8" cstate="print"/>
                    <a:srcRect/>
                    <a:stretch>
                      <a:fillRect/>
                    </a:stretch>
                  </pic:blipFill>
                  <pic:spPr>
                    <a:xfrm>
                      <a:off x="0" y="0"/>
                      <a:ext cx="1339287" cy="2309495"/>
                    </a:xfrm>
                    <a:prstGeom prst="rect">
                      <a:avLst/>
                    </a:prstGeom>
                    <a:ln>
                      <a:noFill/>
                    </a:ln>
                  </pic:spPr>
                </pic:pic>
              </a:graphicData>
            </a:graphic>
          </wp:inline>
        </w:drawing>
      </w:r>
      <w:r>
        <w:rPr>
          <w:rFonts w:ascii="仿宋_GB2312" w:eastAsia="仿宋_GB2312"/>
          <w:noProof/>
          <w:sz w:val="28"/>
          <w:szCs w:val="28"/>
        </w:rPr>
        <w:drawing>
          <wp:inline distT="0" distB="0" distL="0" distR="0">
            <wp:extent cx="1413306" cy="2303252"/>
            <wp:effectExtent l="19050" t="0" r="0" b="0"/>
            <wp:docPr id="1028" name="图片 14" descr="C:\Users\Administrator.USER-20190905UO\Desktop\5.2测试\IMG_20200502_083028.jpg"/>
            <wp:cNvGraphicFramePr/>
            <a:graphic xmlns:a="http://schemas.openxmlformats.org/drawingml/2006/main">
              <a:graphicData uri="http://schemas.openxmlformats.org/drawingml/2006/picture">
                <pic:pic xmlns:pic="http://schemas.openxmlformats.org/drawingml/2006/picture">
                  <pic:nvPicPr>
                    <pic:cNvPr id="1028" name="图片 14" descr="C:\Users\Administrator.USER-20190905UO\Desktop\5.2测试\IMG_20200502_083028.jpg"/>
                    <pic:cNvPicPr/>
                  </pic:nvPicPr>
                  <pic:blipFill>
                    <a:blip r:embed="rId9" cstate="print"/>
                    <a:srcRect/>
                    <a:stretch>
                      <a:fillRect/>
                    </a:stretch>
                  </pic:blipFill>
                  <pic:spPr>
                    <a:xfrm>
                      <a:off x="0" y="0"/>
                      <a:ext cx="1413630" cy="2303780"/>
                    </a:xfrm>
                    <a:prstGeom prst="rect">
                      <a:avLst/>
                    </a:prstGeom>
                    <a:ln>
                      <a:noFill/>
                    </a:ln>
                  </pic:spPr>
                </pic:pic>
              </a:graphicData>
            </a:graphic>
          </wp:inline>
        </w:drawing>
      </w:r>
      <w:r>
        <w:rPr>
          <w:rFonts w:ascii="仿宋_GB2312" w:eastAsia="仿宋_GB2312"/>
          <w:noProof/>
          <w:sz w:val="28"/>
          <w:szCs w:val="28"/>
        </w:rPr>
        <w:drawing>
          <wp:inline distT="0" distB="0" distL="0" distR="0">
            <wp:extent cx="1430559" cy="2303253"/>
            <wp:effectExtent l="19050" t="0" r="0" b="0"/>
            <wp:docPr id="1030" name="图片 4" descr="C:\Users\Administrator.USER-20190905UO\Desktop\5.2测试\5.2测试IMG_20200425_151511.jpg"/>
            <wp:cNvGraphicFramePr/>
            <a:graphic xmlns:a="http://schemas.openxmlformats.org/drawingml/2006/main">
              <a:graphicData uri="http://schemas.openxmlformats.org/drawingml/2006/picture">
                <pic:pic xmlns:pic="http://schemas.openxmlformats.org/drawingml/2006/picture">
                  <pic:nvPicPr>
                    <pic:cNvPr id="1030" name="图片 4" descr="C:\Users\Administrator.USER-20190905UO\Desktop\5.2测试\5.2测试IMG_20200425_151511.jpg"/>
                    <pic:cNvPicPr/>
                  </pic:nvPicPr>
                  <pic:blipFill>
                    <a:blip r:embed="rId10" cstate="print"/>
                    <a:srcRect/>
                    <a:stretch>
                      <a:fillRect/>
                    </a:stretch>
                  </pic:blipFill>
                  <pic:spPr>
                    <a:xfrm>
                      <a:off x="0" y="0"/>
                      <a:ext cx="1435619" cy="2311400"/>
                    </a:xfrm>
                    <a:prstGeom prst="rect">
                      <a:avLst/>
                    </a:prstGeom>
                    <a:ln>
                      <a:noFill/>
                    </a:ln>
                  </pic:spPr>
                </pic:pic>
              </a:graphicData>
            </a:graphic>
          </wp:inline>
        </w:drawing>
      </w:r>
      <w:r>
        <w:rPr>
          <w:rFonts w:ascii="仿宋_GB2312" w:eastAsia="仿宋_GB2312" w:hAnsi="仿宋_GB2312" w:cs="仿宋_GB2312"/>
          <w:noProof/>
        </w:rPr>
        <w:drawing>
          <wp:inline distT="0" distB="0" distL="0" distR="0">
            <wp:extent cx="1419928" cy="2294626"/>
            <wp:effectExtent l="19050" t="0" r="8822" b="0"/>
            <wp:docPr id="1034" name="图片 5" descr="C:\Users\Administrator.USER-20190905UO\Desktop\5.2测试\IMG_20200502_080546.jpg"/>
            <wp:cNvGraphicFramePr/>
            <a:graphic xmlns:a="http://schemas.openxmlformats.org/drawingml/2006/main">
              <a:graphicData uri="http://schemas.openxmlformats.org/drawingml/2006/picture">
                <pic:pic xmlns:pic="http://schemas.openxmlformats.org/drawingml/2006/picture">
                  <pic:nvPicPr>
                    <pic:cNvPr id="1034" name="图片 5" descr="C:\Users\Administrator.USER-20190905UO\Desktop\5.2测试\IMG_20200502_080546.jpg"/>
                    <pic:cNvPicPr/>
                  </pic:nvPicPr>
                  <pic:blipFill>
                    <a:blip r:embed="rId11" cstate="print"/>
                    <a:srcRect/>
                    <a:stretch>
                      <a:fillRect/>
                    </a:stretch>
                  </pic:blipFill>
                  <pic:spPr>
                    <a:xfrm>
                      <a:off x="0" y="0"/>
                      <a:ext cx="1424704" cy="2302344"/>
                    </a:xfrm>
                    <a:prstGeom prst="rect">
                      <a:avLst/>
                    </a:prstGeom>
                    <a:ln>
                      <a:noFill/>
                    </a:ln>
                  </pic:spPr>
                </pic:pic>
              </a:graphicData>
            </a:graphic>
          </wp:inline>
        </w:drawing>
      </w:r>
      <w:r>
        <w:rPr>
          <w:rFonts w:ascii="仿宋_GB2312" w:eastAsia="仿宋_GB2312" w:hAnsi="仿宋_GB2312" w:cs="仿宋_GB2312"/>
          <w:noProof/>
        </w:rPr>
        <w:drawing>
          <wp:inline distT="0" distB="0" distL="0" distR="0">
            <wp:extent cx="1335405" cy="2123440"/>
            <wp:effectExtent l="0" t="0" r="17145" b="10160"/>
            <wp:docPr id="1035" name="图片 6" descr="C:\Users\Administrator.USER-20190905UO\Desktop\5.2测试\5.2测试IMG_20200502_075721.jpg"/>
            <wp:cNvGraphicFramePr/>
            <a:graphic xmlns:a="http://schemas.openxmlformats.org/drawingml/2006/main">
              <a:graphicData uri="http://schemas.openxmlformats.org/drawingml/2006/picture">
                <pic:pic xmlns:pic="http://schemas.openxmlformats.org/drawingml/2006/picture">
                  <pic:nvPicPr>
                    <pic:cNvPr id="1035" name="图片 6" descr="C:\Users\Administrator.USER-20190905UO\Desktop\5.2测试\5.2测试IMG_20200502_075721.jpg"/>
                    <pic:cNvPicPr/>
                  </pic:nvPicPr>
                  <pic:blipFill>
                    <a:blip r:embed="rId12" cstate="print"/>
                    <a:srcRect/>
                    <a:stretch>
                      <a:fillRect/>
                    </a:stretch>
                  </pic:blipFill>
                  <pic:spPr>
                    <a:xfrm>
                      <a:off x="0" y="0"/>
                      <a:ext cx="1335405" cy="2123440"/>
                    </a:xfrm>
                    <a:prstGeom prst="rect">
                      <a:avLst/>
                    </a:prstGeom>
                    <a:ln>
                      <a:noFill/>
                    </a:ln>
                  </pic:spPr>
                </pic:pic>
              </a:graphicData>
            </a:graphic>
          </wp:inline>
        </w:drawing>
      </w:r>
      <w:r>
        <w:rPr>
          <w:rFonts w:ascii="仿宋_GB2312" w:eastAsia="仿宋_GB2312" w:hAnsi="仿宋_GB2312" w:cs="仿宋_GB2312"/>
          <w:noProof/>
        </w:rPr>
        <w:drawing>
          <wp:inline distT="0" distB="0" distL="0" distR="0">
            <wp:extent cx="1439545" cy="2140585"/>
            <wp:effectExtent l="0" t="0" r="8255" b="12065"/>
            <wp:docPr id="1033" name="图片 9" descr="C:\Users\Administrator.USER-20190905UO\Desktop\5.2测试\IMG_20200502_081118.jpg"/>
            <wp:cNvGraphicFramePr/>
            <a:graphic xmlns:a="http://schemas.openxmlformats.org/drawingml/2006/main">
              <a:graphicData uri="http://schemas.openxmlformats.org/drawingml/2006/picture">
                <pic:pic xmlns:pic="http://schemas.openxmlformats.org/drawingml/2006/picture">
                  <pic:nvPicPr>
                    <pic:cNvPr id="1033" name="图片 9" descr="C:\Users\Administrator.USER-20190905UO\Desktop\5.2测试\IMG_20200502_081118.jpg"/>
                    <pic:cNvPicPr/>
                  </pic:nvPicPr>
                  <pic:blipFill>
                    <a:blip r:embed="rId13" cstate="print"/>
                    <a:srcRect/>
                    <a:stretch>
                      <a:fillRect/>
                    </a:stretch>
                  </pic:blipFill>
                  <pic:spPr>
                    <a:xfrm>
                      <a:off x="0" y="0"/>
                      <a:ext cx="1439545" cy="2140585"/>
                    </a:xfrm>
                    <a:prstGeom prst="rect">
                      <a:avLst/>
                    </a:prstGeom>
                    <a:ln>
                      <a:noFill/>
                    </a:ln>
                  </pic:spPr>
                </pic:pic>
              </a:graphicData>
            </a:graphic>
          </wp:inline>
        </w:drawing>
      </w:r>
      <w:r>
        <w:rPr>
          <w:rFonts w:ascii="仿宋_GB2312" w:eastAsia="仿宋_GB2312" w:hAnsi="仿宋_GB2312" w:cs="仿宋_GB2312"/>
          <w:noProof/>
        </w:rPr>
        <w:drawing>
          <wp:inline distT="0" distB="0" distL="0" distR="0">
            <wp:extent cx="1459661" cy="2144706"/>
            <wp:effectExtent l="19050" t="0" r="7189" b="0"/>
            <wp:docPr id="1036" name="图片 7" descr="C:\Users\Administrator.USER-20190905UO\Desktop\5.2测试\IMG_20200502_081522.jpg"/>
            <wp:cNvGraphicFramePr/>
            <a:graphic xmlns:a="http://schemas.openxmlformats.org/drawingml/2006/main">
              <a:graphicData uri="http://schemas.openxmlformats.org/drawingml/2006/picture">
                <pic:pic xmlns:pic="http://schemas.openxmlformats.org/drawingml/2006/picture">
                  <pic:nvPicPr>
                    <pic:cNvPr id="1036" name="图片 7" descr="C:\Users\Administrator.USER-20190905UO\Desktop\5.2测试\IMG_20200502_081522.jpg"/>
                    <pic:cNvPicPr/>
                  </pic:nvPicPr>
                  <pic:blipFill>
                    <a:blip r:embed="rId14" cstate="print"/>
                    <a:srcRect/>
                    <a:stretch>
                      <a:fillRect/>
                    </a:stretch>
                  </pic:blipFill>
                  <pic:spPr>
                    <a:xfrm>
                      <a:off x="0" y="0"/>
                      <a:ext cx="1457721" cy="2141855"/>
                    </a:xfrm>
                    <a:prstGeom prst="rect">
                      <a:avLst/>
                    </a:prstGeom>
                    <a:ln>
                      <a:noFill/>
                    </a:ln>
                  </pic:spPr>
                </pic:pic>
              </a:graphicData>
            </a:graphic>
          </wp:inline>
        </w:drawing>
      </w:r>
      <w:r>
        <w:rPr>
          <w:rFonts w:ascii="仿宋_GB2312" w:eastAsia="仿宋_GB2312" w:hAnsi="仿宋_GB2312" w:cs="仿宋_GB2312"/>
          <w:noProof/>
        </w:rPr>
        <w:drawing>
          <wp:inline distT="0" distB="0" distL="0" distR="0">
            <wp:extent cx="1397851" cy="2129455"/>
            <wp:effectExtent l="19050" t="0" r="0" b="0"/>
            <wp:docPr id="1042" name="图片 4" descr="C:\Users\Administrator.USER-20190905UO\Desktop\5.2测试\IMG_20200502_082403.jpg"/>
            <wp:cNvGraphicFramePr/>
            <a:graphic xmlns:a="http://schemas.openxmlformats.org/drawingml/2006/main">
              <a:graphicData uri="http://schemas.openxmlformats.org/drawingml/2006/picture">
                <pic:pic xmlns:pic="http://schemas.openxmlformats.org/drawingml/2006/picture">
                  <pic:nvPicPr>
                    <pic:cNvPr id="1042" name="图片 4" descr="C:\Users\Administrator.USER-20190905UO\Desktop\5.2测试\IMG_20200502_082403.jpg"/>
                    <pic:cNvPicPr/>
                  </pic:nvPicPr>
                  <pic:blipFill>
                    <a:blip r:embed="rId15" cstate="print"/>
                    <a:srcRect/>
                    <a:stretch>
                      <a:fillRect/>
                    </a:stretch>
                  </pic:blipFill>
                  <pic:spPr>
                    <a:xfrm>
                      <a:off x="0" y="0"/>
                      <a:ext cx="1399738" cy="2132330"/>
                    </a:xfrm>
                    <a:prstGeom prst="rect">
                      <a:avLst/>
                    </a:prstGeom>
                    <a:ln>
                      <a:noFill/>
                    </a:ln>
                  </pic:spPr>
                </pic:pic>
              </a:graphicData>
            </a:graphic>
          </wp:inline>
        </w:drawing>
      </w:r>
    </w:p>
    <w:p w:rsidR="005263FA" w:rsidRDefault="005263FA">
      <w:pPr>
        <w:widowControl/>
        <w:spacing w:line="360" w:lineRule="auto"/>
        <w:jc w:val="left"/>
        <w:rPr>
          <w:rFonts w:ascii="仿宋_GB2312" w:eastAsia="仿宋_GB2312" w:hAnsi="仿宋_GB2312" w:cs="仿宋_GB2312"/>
          <w:sz w:val="24"/>
        </w:rPr>
      </w:pPr>
    </w:p>
    <w:sectPr w:rsidR="005263FA" w:rsidSect="005263FA">
      <w:headerReference w:type="default" r:id="rId16"/>
      <w:pgSz w:w="11906" w:h="16838"/>
      <w:pgMar w:top="1191" w:right="1418" w:bottom="119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C4" w:rsidRDefault="007E46C4" w:rsidP="005263FA">
      <w:r>
        <w:separator/>
      </w:r>
    </w:p>
  </w:endnote>
  <w:endnote w:type="continuationSeparator" w:id="0">
    <w:p w:rsidR="007E46C4" w:rsidRDefault="007E46C4" w:rsidP="005263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C4" w:rsidRDefault="007E46C4" w:rsidP="005263FA">
      <w:r>
        <w:separator/>
      </w:r>
    </w:p>
  </w:footnote>
  <w:footnote w:type="continuationSeparator" w:id="0">
    <w:p w:rsidR="007E46C4" w:rsidRDefault="007E46C4" w:rsidP="00526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FA" w:rsidRDefault="005263F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263FA"/>
    <w:rsid w:val="005263FA"/>
    <w:rsid w:val="00674F2C"/>
    <w:rsid w:val="007E46C4"/>
    <w:rsid w:val="00A0246C"/>
    <w:rsid w:val="01400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3FA"/>
    <w:pPr>
      <w:widowControl w:val="0"/>
      <w:jc w:val="both"/>
    </w:pPr>
    <w:rPr>
      <w:rFonts w:ascii="Calibri" w:eastAsia="宋体"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263FA"/>
    <w:rPr>
      <w:sz w:val="18"/>
      <w:szCs w:val="18"/>
    </w:rPr>
  </w:style>
  <w:style w:type="paragraph" w:styleId="a4">
    <w:name w:val="footer"/>
    <w:basedOn w:val="a"/>
    <w:link w:val="Char0"/>
    <w:qFormat/>
    <w:rsid w:val="005263FA"/>
    <w:pPr>
      <w:tabs>
        <w:tab w:val="center" w:pos="4153"/>
        <w:tab w:val="right" w:pos="8306"/>
      </w:tabs>
      <w:snapToGrid w:val="0"/>
      <w:jc w:val="left"/>
    </w:pPr>
    <w:rPr>
      <w:sz w:val="18"/>
      <w:szCs w:val="18"/>
    </w:rPr>
  </w:style>
  <w:style w:type="paragraph" w:styleId="a5">
    <w:name w:val="header"/>
    <w:basedOn w:val="a"/>
    <w:link w:val="Char1"/>
    <w:qFormat/>
    <w:rsid w:val="005263F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52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character" w:customStyle="1" w:styleId="Char1">
    <w:name w:val="页眉 Char"/>
    <w:basedOn w:val="a0"/>
    <w:link w:val="a5"/>
    <w:qFormat/>
    <w:rsid w:val="005263FA"/>
    <w:rPr>
      <w:kern w:val="2"/>
      <w:sz w:val="18"/>
      <w:szCs w:val="18"/>
    </w:rPr>
  </w:style>
  <w:style w:type="character" w:customStyle="1" w:styleId="Char0">
    <w:name w:val="页脚 Char"/>
    <w:basedOn w:val="a0"/>
    <w:link w:val="a4"/>
    <w:qFormat/>
    <w:rsid w:val="005263FA"/>
    <w:rPr>
      <w:kern w:val="2"/>
      <w:sz w:val="18"/>
      <w:szCs w:val="18"/>
    </w:rPr>
  </w:style>
  <w:style w:type="character" w:customStyle="1" w:styleId="Char">
    <w:name w:val="批注框文本 Char"/>
    <w:basedOn w:val="a0"/>
    <w:link w:val="a3"/>
    <w:rsid w:val="005263F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1CF8F-59A0-45DE-A889-6FF6C180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星星的月影</dc:creator>
  <cp:lastModifiedBy>Administrator</cp:lastModifiedBy>
  <cp:revision>7</cp:revision>
  <dcterms:created xsi:type="dcterms:W3CDTF">2020-05-05T03:33:00Z</dcterms:created>
  <dcterms:modified xsi:type="dcterms:W3CDTF">2020-05-05T07:49:00Z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