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小标宋_GBK" w:hAnsi="方正小标宋_GBK" w:eastAsia="方正小标宋_GBK" w:cs="方正小标宋_GBK"/>
          <w:color w:val="333333"/>
          <w:sz w:val="24"/>
          <w:lang w:val="en-US" w:eastAsia="zh-CN"/>
        </w:rPr>
      </w:pPr>
      <w:r>
        <w:rPr>
          <w:rFonts w:hint="eastAsia" w:ascii="方正小标宋_GBK" w:hAnsi="方正小标宋_GBK" w:eastAsia="方正小标宋_GBK" w:cs="方正小标宋_GBK"/>
          <w:color w:val="333333"/>
          <w:sz w:val="24"/>
          <w:lang w:val="en-US" w:eastAsia="zh-CN"/>
        </w:rPr>
        <w:t>附件3：</w:t>
      </w:r>
    </w:p>
    <w:p>
      <w:pPr>
        <w:jc w:val="center"/>
        <w:rPr>
          <w:rFonts w:hint="eastAsia" w:ascii="方正小标宋简体" w:hAnsi="方正小标宋简体" w:eastAsia="方正小标宋简体" w:cs="方正小标宋简体"/>
          <w:b w:val="0"/>
          <w:bCs w:val="0"/>
          <w:color w:val="333333"/>
          <w:sz w:val="32"/>
          <w:szCs w:val="32"/>
          <w:lang w:val="en-US" w:eastAsia="zh-CN"/>
        </w:rPr>
      </w:pPr>
      <w:r>
        <w:rPr>
          <w:rFonts w:hint="eastAsia" w:ascii="方正小标宋简体" w:hAnsi="方正小标宋简体" w:eastAsia="方正小标宋简体" w:cs="方正小标宋简体"/>
          <w:b w:val="0"/>
          <w:bCs w:val="0"/>
          <w:color w:val="333333"/>
          <w:sz w:val="32"/>
          <w:szCs w:val="32"/>
          <w:lang w:val="en-US" w:eastAsia="zh-CN"/>
        </w:rPr>
        <w:t>2019－2020－2学期课程考</w:t>
      </w:r>
      <w:bookmarkStart w:id="0" w:name="_GoBack"/>
      <w:bookmarkEnd w:id="0"/>
      <w:r>
        <w:rPr>
          <w:rFonts w:hint="eastAsia" w:ascii="方正小标宋简体" w:hAnsi="方正小标宋简体" w:eastAsia="方正小标宋简体" w:cs="方正小标宋简体"/>
          <w:b w:val="0"/>
          <w:bCs w:val="0"/>
          <w:color w:val="333333"/>
          <w:sz w:val="32"/>
          <w:szCs w:val="32"/>
          <w:lang w:val="en-US" w:eastAsia="zh-CN"/>
        </w:rPr>
        <w:t>核考试组织要求</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b/>
          <w:bCs/>
          <w:sz w:val="28"/>
          <w:szCs w:val="28"/>
          <w:highlight w:val="none"/>
          <w:lang w:val="en-US" w:eastAsia="zh-CN"/>
        </w:rPr>
      </w:pPr>
    </w:p>
    <w:p>
      <w:pPr>
        <w:keepNext w:val="0"/>
        <w:keepLines w:val="0"/>
        <w:pageBreakBefore w:val="0"/>
        <w:kinsoku/>
        <w:wordWrap/>
        <w:overflowPunct/>
        <w:topLinePunct w:val="0"/>
        <w:autoSpaceDE/>
        <w:autoSpaceDN/>
        <w:bidi w:val="0"/>
        <w:adjustRightInd/>
        <w:snapToGrid w:val="0"/>
        <w:spacing w:line="480" w:lineRule="exact"/>
        <w:ind w:firstLine="562" w:firstLineChars="200"/>
        <w:textAlignment w:val="auto"/>
        <w:rPr>
          <w:rFonts w:hint="eastAsia"/>
          <w:b/>
          <w:bCs/>
          <w:sz w:val="28"/>
          <w:szCs w:val="28"/>
          <w:highlight w:val="none"/>
          <w:lang w:eastAsia="zh-CN"/>
        </w:rPr>
      </w:pPr>
      <w:r>
        <w:rPr>
          <w:rFonts w:hint="eastAsia"/>
          <w:b/>
          <w:bCs/>
          <w:sz w:val="28"/>
          <w:szCs w:val="28"/>
          <w:highlight w:val="none"/>
          <w:lang w:val="en-US" w:eastAsia="zh-CN"/>
        </w:rPr>
        <w:t>一、线上考试</w:t>
      </w:r>
      <w:r>
        <w:rPr>
          <w:rFonts w:hint="eastAsia"/>
          <w:b/>
          <w:bCs/>
          <w:sz w:val="28"/>
          <w:szCs w:val="28"/>
          <w:highlight w:val="none"/>
          <w:lang w:eastAsia="zh-CN"/>
        </w:rPr>
        <w:t>考前</w:t>
      </w:r>
      <w:r>
        <w:rPr>
          <w:rFonts w:hint="eastAsia"/>
          <w:b/>
          <w:bCs/>
          <w:sz w:val="28"/>
          <w:szCs w:val="28"/>
          <w:highlight w:val="none"/>
        </w:rPr>
        <w:t>准备</w:t>
      </w:r>
      <w:r>
        <w:rPr>
          <w:rFonts w:hint="eastAsia"/>
          <w:b/>
          <w:bCs/>
          <w:sz w:val="28"/>
          <w:szCs w:val="28"/>
          <w:highlight w:val="none"/>
          <w:lang w:eastAsia="zh-CN"/>
        </w:rPr>
        <w:t>工作</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eastAsia="宋体"/>
          <w:sz w:val="28"/>
          <w:szCs w:val="28"/>
          <w:highlight w:val="none"/>
          <w:lang w:eastAsia="zh-CN"/>
        </w:rPr>
      </w:pPr>
      <w:r>
        <w:rPr>
          <w:rFonts w:hint="eastAsia"/>
          <w:sz w:val="28"/>
          <w:szCs w:val="28"/>
          <w:highlight w:val="none"/>
          <w:lang w:val="en-US" w:eastAsia="zh-CN"/>
        </w:rPr>
        <w:t>1.组建考试</w:t>
      </w:r>
      <w:r>
        <w:rPr>
          <w:rFonts w:hint="eastAsia"/>
          <w:sz w:val="28"/>
          <w:szCs w:val="28"/>
          <w:highlight w:val="none"/>
        </w:rPr>
        <w:t>群。</w:t>
      </w:r>
      <w:r>
        <w:rPr>
          <w:rFonts w:hint="eastAsia"/>
          <w:sz w:val="28"/>
          <w:szCs w:val="28"/>
          <w:highlight w:val="none"/>
          <w:lang w:eastAsia="zh-CN"/>
        </w:rPr>
        <w:t>由监考教师</w:t>
      </w:r>
      <w:r>
        <w:rPr>
          <w:rFonts w:hint="eastAsia"/>
          <w:sz w:val="28"/>
          <w:szCs w:val="28"/>
          <w:highlight w:val="none"/>
        </w:rPr>
        <w:t>根据日程安排按场次</w:t>
      </w:r>
      <w:r>
        <w:rPr>
          <w:rFonts w:hint="eastAsia"/>
          <w:sz w:val="28"/>
          <w:szCs w:val="28"/>
          <w:highlight w:val="none"/>
          <w:lang w:eastAsia="zh-CN"/>
        </w:rPr>
        <w:t>及</w:t>
      </w:r>
      <w:r>
        <w:rPr>
          <w:rFonts w:hint="eastAsia"/>
          <w:sz w:val="28"/>
          <w:szCs w:val="28"/>
          <w:highlight w:val="none"/>
        </w:rPr>
        <w:t>考核名单</w:t>
      </w:r>
      <w:r>
        <w:rPr>
          <w:rFonts w:hint="eastAsia"/>
          <w:sz w:val="28"/>
          <w:szCs w:val="28"/>
          <w:highlight w:val="none"/>
          <w:lang w:eastAsia="zh-CN"/>
        </w:rPr>
        <w:t>临时</w:t>
      </w:r>
      <w:r>
        <w:rPr>
          <w:rFonts w:hint="eastAsia"/>
          <w:sz w:val="28"/>
          <w:szCs w:val="28"/>
          <w:highlight w:val="none"/>
        </w:rPr>
        <w:t>组建钉钉群</w:t>
      </w:r>
      <w:r>
        <w:rPr>
          <w:rFonts w:hint="eastAsia"/>
          <w:sz w:val="28"/>
          <w:szCs w:val="28"/>
          <w:highlight w:val="none"/>
          <w:lang w:eastAsia="zh-CN"/>
        </w:rPr>
        <w:t>（也可使用其他视频监控软件），</w:t>
      </w:r>
      <w:r>
        <w:rPr>
          <w:rFonts w:hint="eastAsia"/>
          <w:b w:val="0"/>
          <w:bCs w:val="0"/>
          <w:sz w:val="28"/>
          <w:szCs w:val="28"/>
          <w:highlight w:val="none"/>
          <w:u w:val="none"/>
          <w:lang w:eastAsia="zh-CN"/>
        </w:rPr>
        <w:t>不使用课程平台考试的需另建</w:t>
      </w:r>
      <w:r>
        <w:rPr>
          <w:rFonts w:hint="eastAsia"/>
          <w:b w:val="0"/>
          <w:bCs w:val="0"/>
          <w:sz w:val="28"/>
          <w:szCs w:val="28"/>
          <w:highlight w:val="none"/>
          <w:u w:val="none"/>
        </w:rPr>
        <w:t>QQ群，其中钉钉群用于过程监控及录像，</w:t>
      </w:r>
      <w:r>
        <w:rPr>
          <w:rFonts w:hint="eastAsia"/>
          <w:b w:val="0"/>
          <w:bCs w:val="0"/>
          <w:color w:val="auto"/>
          <w:sz w:val="28"/>
          <w:szCs w:val="28"/>
          <w:highlight w:val="none"/>
          <w:u w:val="none"/>
          <w:lang w:val="en-US" w:eastAsia="zh-CN"/>
        </w:rPr>
        <w:t>课程平台（或</w:t>
      </w:r>
      <w:r>
        <w:rPr>
          <w:rFonts w:hint="eastAsia"/>
          <w:b w:val="0"/>
          <w:bCs w:val="0"/>
          <w:color w:val="auto"/>
          <w:sz w:val="28"/>
          <w:szCs w:val="28"/>
          <w:highlight w:val="none"/>
          <w:u w:val="none"/>
        </w:rPr>
        <w:t>QQ群</w:t>
      </w:r>
      <w:r>
        <w:rPr>
          <w:rFonts w:hint="eastAsia"/>
          <w:b w:val="0"/>
          <w:bCs w:val="0"/>
          <w:color w:val="auto"/>
          <w:sz w:val="28"/>
          <w:szCs w:val="28"/>
          <w:highlight w:val="none"/>
          <w:u w:val="none"/>
          <w:lang w:val="en-US" w:eastAsia="zh-CN"/>
        </w:rPr>
        <w:t>）</w:t>
      </w:r>
      <w:r>
        <w:rPr>
          <w:rFonts w:hint="eastAsia"/>
          <w:b w:val="0"/>
          <w:bCs w:val="0"/>
          <w:color w:val="auto"/>
          <w:sz w:val="28"/>
          <w:szCs w:val="28"/>
          <w:highlight w:val="none"/>
          <w:u w:val="none"/>
        </w:rPr>
        <w:t>用于分发试卷</w:t>
      </w:r>
      <w:r>
        <w:rPr>
          <w:rFonts w:hint="eastAsia"/>
          <w:b w:val="0"/>
          <w:bCs w:val="0"/>
          <w:sz w:val="28"/>
          <w:szCs w:val="28"/>
          <w:highlight w:val="none"/>
          <w:u w:val="none"/>
          <w:lang w:eastAsia="zh-CN"/>
        </w:rPr>
        <w:t>。学生的群呢称统一设置为“班级-姓名-学号”。一个组</w:t>
      </w:r>
      <w:r>
        <w:rPr>
          <w:rFonts w:hint="eastAsia"/>
          <w:sz w:val="28"/>
          <w:szCs w:val="28"/>
          <w:highlight w:val="none"/>
          <w:lang w:eastAsia="zh-CN"/>
        </w:rPr>
        <w:t>群安排</w:t>
      </w:r>
      <w:r>
        <w:rPr>
          <w:rFonts w:hint="eastAsia"/>
          <w:sz w:val="28"/>
          <w:szCs w:val="28"/>
          <w:highlight w:val="none"/>
        </w:rPr>
        <w:t>监考教师2名，考生人</w:t>
      </w:r>
      <w:r>
        <w:rPr>
          <w:rFonts w:hint="eastAsia"/>
          <w:b w:val="0"/>
          <w:bCs w:val="0"/>
          <w:sz w:val="28"/>
          <w:szCs w:val="28"/>
          <w:highlight w:val="none"/>
          <w:u w:val="none"/>
        </w:rPr>
        <w:t>数</w:t>
      </w:r>
      <w:r>
        <w:rPr>
          <w:rFonts w:hint="eastAsia"/>
          <w:b w:val="0"/>
          <w:bCs w:val="0"/>
          <w:color w:val="auto"/>
          <w:sz w:val="28"/>
          <w:szCs w:val="28"/>
          <w:highlight w:val="none"/>
          <w:u w:val="none"/>
        </w:rPr>
        <w:t>不得超过</w:t>
      </w:r>
      <w:r>
        <w:rPr>
          <w:rFonts w:hint="eastAsia"/>
          <w:b w:val="0"/>
          <w:bCs w:val="0"/>
          <w:color w:val="auto"/>
          <w:sz w:val="28"/>
          <w:szCs w:val="28"/>
          <w:highlight w:val="none"/>
          <w:u w:val="none"/>
          <w:lang w:val="en-US" w:eastAsia="zh-CN"/>
        </w:rPr>
        <w:t>45</w:t>
      </w:r>
      <w:r>
        <w:rPr>
          <w:rFonts w:hint="eastAsia"/>
          <w:b w:val="0"/>
          <w:bCs w:val="0"/>
          <w:color w:val="auto"/>
          <w:sz w:val="28"/>
          <w:szCs w:val="28"/>
          <w:highlight w:val="none"/>
          <w:u w:val="none"/>
        </w:rPr>
        <w:t>人</w:t>
      </w:r>
      <w:r>
        <w:rPr>
          <w:rFonts w:hint="eastAsia"/>
          <w:b w:val="0"/>
          <w:bCs w:val="0"/>
          <w:sz w:val="28"/>
          <w:szCs w:val="28"/>
          <w:highlight w:val="none"/>
          <w:u w:val="none"/>
        </w:rPr>
        <w:t>，监</w:t>
      </w:r>
      <w:r>
        <w:rPr>
          <w:rFonts w:hint="eastAsia"/>
          <w:sz w:val="28"/>
          <w:szCs w:val="28"/>
          <w:highlight w:val="none"/>
        </w:rPr>
        <w:t>考地点为各院（部）指定地点。</w:t>
      </w:r>
      <w:r>
        <w:rPr>
          <w:rFonts w:hint="eastAsia"/>
          <w:sz w:val="28"/>
          <w:szCs w:val="28"/>
          <w:highlight w:val="none"/>
          <w:lang w:val="en-US" w:eastAsia="zh-CN"/>
        </w:rPr>
        <w:t>考试</w:t>
      </w:r>
      <w:r>
        <w:rPr>
          <w:rFonts w:hint="eastAsia"/>
          <w:sz w:val="28"/>
          <w:szCs w:val="28"/>
          <w:highlight w:val="none"/>
        </w:rPr>
        <w:t>群</w:t>
      </w:r>
      <w:r>
        <w:rPr>
          <w:rFonts w:hint="eastAsia"/>
          <w:sz w:val="28"/>
          <w:szCs w:val="28"/>
          <w:highlight w:val="none"/>
          <w:lang w:eastAsia="zh-CN"/>
        </w:rPr>
        <w:t>在考试结束后立即解散。</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b w:val="0"/>
          <w:bCs w:val="0"/>
          <w:sz w:val="28"/>
          <w:szCs w:val="28"/>
          <w:highlight w:val="none"/>
          <w:u w:val="none"/>
          <w:lang w:eastAsia="zh-CN"/>
        </w:rPr>
      </w:pPr>
      <w:r>
        <w:rPr>
          <w:rFonts w:hint="eastAsia"/>
          <w:sz w:val="28"/>
          <w:szCs w:val="28"/>
          <w:highlight w:val="none"/>
          <w:lang w:val="en-US" w:eastAsia="zh-CN"/>
        </w:rPr>
        <w:t>2.</w:t>
      </w:r>
      <w:r>
        <w:rPr>
          <w:rFonts w:hint="eastAsia"/>
          <w:sz w:val="28"/>
          <w:szCs w:val="28"/>
          <w:highlight w:val="none"/>
        </w:rPr>
        <w:t>设备</w:t>
      </w:r>
      <w:r>
        <w:rPr>
          <w:rFonts w:hint="eastAsia"/>
          <w:sz w:val="28"/>
          <w:szCs w:val="28"/>
          <w:highlight w:val="none"/>
          <w:lang w:eastAsia="zh-CN"/>
        </w:rPr>
        <w:t>及网络</w:t>
      </w:r>
      <w:r>
        <w:rPr>
          <w:rFonts w:hint="eastAsia"/>
          <w:sz w:val="28"/>
          <w:szCs w:val="28"/>
          <w:highlight w:val="none"/>
        </w:rPr>
        <w:t>要求。监考</w:t>
      </w:r>
      <w:r>
        <w:rPr>
          <w:rFonts w:hint="eastAsia"/>
          <w:sz w:val="28"/>
          <w:szCs w:val="28"/>
          <w:highlight w:val="none"/>
          <w:lang w:eastAsia="zh-CN"/>
        </w:rPr>
        <w:t>教师</w:t>
      </w:r>
      <w:r>
        <w:rPr>
          <w:rFonts w:hint="eastAsia"/>
          <w:sz w:val="28"/>
          <w:szCs w:val="28"/>
          <w:highlight w:val="none"/>
        </w:rPr>
        <w:t>必须具备基本的电子设备</w:t>
      </w:r>
      <w:r>
        <w:rPr>
          <w:rFonts w:hint="eastAsia"/>
          <w:sz w:val="28"/>
          <w:szCs w:val="28"/>
          <w:highlight w:val="none"/>
          <w:lang w:eastAsia="zh-CN"/>
        </w:rPr>
        <w:t>如</w:t>
      </w:r>
      <w:r>
        <w:rPr>
          <w:rFonts w:hint="eastAsia"/>
          <w:sz w:val="28"/>
          <w:szCs w:val="28"/>
          <w:highlight w:val="none"/>
        </w:rPr>
        <w:t>台式机</w:t>
      </w:r>
      <w:r>
        <w:rPr>
          <w:rFonts w:hint="eastAsia"/>
          <w:sz w:val="28"/>
          <w:szCs w:val="28"/>
          <w:highlight w:val="none"/>
          <w:lang w:eastAsia="zh-CN"/>
        </w:rPr>
        <w:t>、</w:t>
      </w:r>
      <w:r>
        <w:rPr>
          <w:rFonts w:hint="eastAsia"/>
          <w:sz w:val="28"/>
          <w:szCs w:val="28"/>
          <w:highlight w:val="none"/>
        </w:rPr>
        <w:t>笔记本、手机等</w:t>
      </w:r>
      <w:r>
        <w:rPr>
          <w:rFonts w:hint="eastAsia"/>
          <w:sz w:val="28"/>
          <w:szCs w:val="28"/>
          <w:highlight w:val="none"/>
          <w:lang w:eastAsia="zh-CN"/>
        </w:rPr>
        <w:t>，</w:t>
      </w:r>
      <w:r>
        <w:rPr>
          <w:rFonts w:hint="eastAsia"/>
          <w:sz w:val="28"/>
          <w:szCs w:val="28"/>
          <w:highlight w:val="none"/>
        </w:rPr>
        <w:t>能视频</w:t>
      </w:r>
      <w:r>
        <w:rPr>
          <w:rFonts w:hint="eastAsia"/>
          <w:sz w:val="28"/>
          <w:szCs w:val="28"/>
          <w:highlight w:val="none"/>
          <w:lang w:eastAsia="zh-CN"/>
        </w:rPr>
        <w:t>及</w:t>
      </w:r>
      <w:r>
        <w:rPr>
          <w:rFonts w:hint="eastAsia"/>
          <w:sz w:val="28"/>
          <w:szCs w:val="28"/>
          <w:highlight w:val="none"/>
        </w:rPr>
        <w:t>语音，监控</w:t>
      </w:r>
      <w:r>
        <w:rPr>
          <w:rFonts w:hint="eastAsia"/>
          <w:sz w:val="28"/>
          <w:szCs w:val="28"/>
          <w:highlight w:val="none"/>
          <w:lang w:eastAsia="zh-CN"/>
        </w:rPr>
        <w:t>视频应</w:t>
      </w:r>
      <w:r>
        <w:rPr>
          <w:rFonts w:hint="eastAsia"/>
          <w:sz w:val="28"/>
          <w:szCs w:val="28"/>
          <w:highlight w:val="none"/>
        </w:rPr>
        <w:t>画面清晰</w:t>
      </w:r>
      <w:r>
        <w:rPr>
          <w:rFonts w:hint="eastAsia"/>
          <w:sz w:val="28"/>
          <w:szCs w:val="28"/>
          <w:highlight w:val="none"/>
          <w:lang w:eastAsia="zh-CN"/>
        </w:rPr>
        <w:t>，监考</w:t>
      </w:r>
      <w:r>
        <w:rPr>
          <w:rFonts w:hint="eastAsia"/>
          <w:sz w:val="28"/>
          <w:szCs w:val="28"/>
          <w:highlight w:val="none"/>
        </w:rPr>
        <w:t>地点</w:t>
      </w:r>
      <w:r>
        <w:rPr>
          <w:rFonts w:hint="eastAsia"/>
          <w:sz w:val="28"/>
          <w:szCs w:val="28"/>
          <w:highlight w:val="none"/>
          <w:lang w:eastAsia="zh-CN"/>
        </w:rPr>
        <w:t>应保证</w:t>
      </w:r>
      <w:r>
        <w:rPr>
          <w:rFonts w:hint="eastAsia"/>
          <w:sz w:val="28"/>
          <w:szCs w:val="28"/>
          <w:highlight w:val="none"/>
        </w:rPr>
        <w:t>网络通畅。线上考核的考生</w:t>
      </w:r>
      <w:r>
        <w:rPr>
          <w:rFonts w:hint="eastAsia"/>
          <w:sz w:val="28"/>
          <w:szCs w:val="28"/>
          <w:highlight w:val="none"/>
          <w:lang w:eastAsia="zh-CN"/>
        </w:rPr>
        <w:t>需</w:t>
      </w:r>
      <w:r>
        <w:rPr>
          <w:rFonts w:hint="eastAsia"/>
          <w:sz w:val="28"/>
          <w:szCs w:val="28"/>
          <w:highlight w:val="none"/>
        </w:rPr>
        <w:t>配备台式机</w:t>
      </w:r>
      <w:r>
        <w:rPr>
          <w:rFonts w:hint="eastAsia"/>
          <w:sz w:val="28"/>
          <w:szCs w:val="28"/>
          <w:highlight w:val="none"/>
          <w:lang w:eastAsia="zh-CN"/>
        </w:rPr>
        <w:t>、</w:t>
      </w:r>
      <w:r>
        <w:rPr>
          <w:rFonts w:hint="eastAsia"/>
          <w:sz w:val="28"/>
          <w:szCs w:val="28"/>
          <w:highlight w:val="none"/>
        </w:rPr>
        <w:t>笔记本、手机</w:t>
      </w:r>
      <w:r>
        <w:rPr>
          <w:rFonts w:hint="eastAsia"/>
          <w:sz w:val="28"/>
          <w:szCs w:val="28"/>
          <w:highlight w:val="none"/>
          <w:lang w:eastAsia="zh-CN"/>
        </w:rPr>
        <w:t>中的两个，如无台式机或笔记本电脑，需准备有拍摄功能的</w:t>
      </w:r>
      <w:r>
        <w:rPr>
          <w:rFonts w:hint="eastAsia"/>
          <w:b w:val="0"/>
          <w:bCs w:val="0"/>
          <w:sz w:val="28"/>
          <w:szCs w:val="28"/>
          <w:highlight w:val="none"/>
          <w:u w:val="none"/>
          <w:lang w:eastAsia="zh-CN"/>
        </w:rPr>
        <w:t>，如使用台式机或笔记本电脑作为监控设备的，须另配摄像头，如使用2部移动设备的，为保证监控角度要求，须准备手机支架，考试场所应有稳定、通畅的网络。</w:t>
      </w:r>
    </w:p>
    <w:p>
      <w:pPr>
        <w:keepNext w:val="0"/>
        <w:keepLines w:val="0"/>
        <w:pageBreakBefore w:val="0"/>
        <w:kinsoku/>
        <w:wordWrap/>
        <w:overflowPunct/>
        <w:topLinePunct w:val="0"/>
        <w:autoSpaceDE/>
        <w:autoSpaceDN/>
        <w:bidi w:val="0"/>
        <w:adjustRightInd/>
        <w:snapToGrid w:val="0"/>
        <w:spacing w:line="480" w:lineRule="exact"/>
        <w:ind w:firstLine="560" w:firstLineChars="200"/>
        <w:textAlignment w:val="auto"/>
        <w:rPr>
          <w:rFonts w:hint="eastAsia"/>
          <w:b w:val="0"/>
          <w:bCs w:val="0"/>
          <w:sz w:val="28"/>
          <w:szCs w:val="28"/>
          <w:highlight w:val="none"/>
          <w:u w:val="none"/>
          <w:lang w:eastAsia="zh-CN"/>
        </w:rPr>
      </w:pPr>
      <w:r>
        <w:rPr>
          <w:rFonts w:hint="eastAsia"/>
          <w:sz w:val="28"/>
          <w:szCs w:val="28"/>
          <w:highlight w:val="none"/>
          <w:lang w:val="en-US" w:eastAsia="zh-CN"/>
        </w:rPr>
        <w:t>3.组织</w:t>
      </w:r>
      <w:r>
        <w:rPr>
          <w:rFonts w:hint="eastAsia"/>
          <w:sz w:val="28"/>
          <w:szCs w:val="28"/>
          <w:highlight w:val="none"/>
          <w:lang w:eastAsia="zh-CN"/>
        </w:rPr>
        <w:t>考前培训。各院（部）要提前做好线上监考教师的培训工作，监考教师应熟悉线上考试流程，熟练操作钉钉或其他视频监控软件，并指导考生做好线上考试准备工作；组织学</w:t>
      </w:r>
      <w:r>
        <w:rPr>
          <w:rFonts w:hint="eastAsia"/>
          <w:color w:val="auto"/>
          <w:sz w:val="28"/>
          <w:szCs w:val="28"/>
          <w:highlight w:val="none"/>
          <w:lang w:eastAsia="zh-CN"/>
        </w:rPr>
        <w:t>生熟知线上考试</w:t>
      </w:r>
      <w:r>
        <w:rPr>
          <w:rFonts w:hint="eastAsia"/>
          <w:color w:val="auto"/>
          <w:sz w:val="28"/>
          <w:szCs w:val="28"/>
          <w:highlight w:val="none"/>
          <w:u w:val="single"/>
          <w:lang w:eastAsia="zh-CN"/>
        </w:rPr>
        <w:t>要求</w:t>
      </w:r>
      <w:r>
        <w:rPr>
          <w:rFonts w:hint="eastAsia"/>
          <w:color w:val="auto"/>
          <w:sz w:val="28"/>
          <w:szCs w:val="28"/>
          <w:highlight w:val="none"/>
          <w:lang w:eastAsia="zh-CN"/>
        </w:rPr>
        <w:t>，学</w:t>
      </w:r>
      <w:r>
        <w:rPr>
          <w:rFonts w:hint="eastAsia"/>
          <w:sz w:val="28"/>
          <w:szCs w:val="28"/>
          <w:highlight w:val="none"/>
          <w:lang w:eastAsia="zh-CN"/>
        </w:rPr>
        <w:t>习在线课程平台考试操作流程，对学生进行诚信考试教育，引导学生树立严谨的学术作风，同时对学生线上考试必备的设备及网络环境进行摸</w:t>
      </w:r>
      <w:r>
        <w:rPr>
          <w:rFonts w:hint="eastAsia"/>
          <w:b w:val="0"/>
          <w:bCs w:val="0"/>
          <w:sz w:val="28"/>
          <w:szCs w:val="28"/>
          <w:highlight w:val="none"/>
          <w:u w:val="none"/>
          <w:lang w:eastAsia="zh-CN"/>
        </w:rPr>
        <w:t>底，如学生不具备环境要求的，提醒其办理缓考手续。</w:t>
      </w:r>
    </w:p>
    <w:p>
      <w:pPr>
        <w:keepNext w:val="0"/>
        <w:keepLines w:val="0"/>
        <w:pageBreakBefore w:val="0"/>
        <w:kinsoku/>
        <w:wordWrap/>
        <w:overflowPunct/>
        <w:topLinePunct w:val="0"/>
        <w:autoSpaceDE/>
        <w:autoSpaceDN/>
        <w:bidi w:val="0"/>
        <w:adjustRightInd/>
        <w:snapToGrid w:val="0"/>
        <w:spacing w:line="480" w:lineRule="exact"/>
        <w:ind w:firstLine="562" w:firstLineChars="200"/>
        <w:textAlignment w:val="auto"/>
        <w:rPr>
          <w:rFonts w:hint="eastAsia"/>
          <w:b/>
          <w:bCs/>
          <w:sz w:val="28"/>
          <w:szCs w:val="28"/>
          <w:highlight w:val="none"/>
          <w:lang w:val="en-US" w:eastAsia="zh-CN"/>
        </w:rPr>
      </w:pPr>
      <w:r>
        <w:rPr>
          <w:rFonts w:hint="eastAsia"/>
          <w:b/>
          <w:bCs/>
          <w:sz w:val="28"/>
          <w:szCs w:val="28"/>
          <w:highlight w:val="none"/>
          <w:lang w:val="en-US" w:eastAsia="zh-CN"/>
        </w:rPr>
        <w:t xml:space="preserve">二、考试过程管理 </w:t>
      </w:r>
    </w:p>
    <w:p>
      <w:pPr>
        <w:keepNext w:val="0"/>
        <w:keepLines w:val="0"/>
        <w:pageBreakBefore w:val="0"/>
        <w:kinsoku/>
        <w:wordWrap/>
        <w:overflowPunct/>
        <w:topLinePunct w:val="0"/>
        <w:autoSpaceDE/>
        <w:autoSpaceDN/>
        <w:bidi w:val="0"/>
        <w:adjustRightInd/>
        <w:snapToGrid w:val="0"/>
        <w:spacing w:line="480" w:lineRule="exact"/>
        <w:ind w:firstLine="562" w:firstLineChars="200"/>
        <w:textAlignment w:val="auto"/>
        <w:rPr>
          <w:rFonts w:hint="eastAsia"/>
          <w:b w:val="0"/>
          <w:bCs w:val="0"/>
          <w:sz w:val="28"/>
          <w:szCs w:val="28"/>
          <w:highlight w:val="none"/>
          <w:u w:val="none"/>
          <w:lang w:eastAsia="zh-CN"/>
        </w:rPr>
      </w:pPr>
      <w:r>
        <w:rPr>
          <w:rFonts w:hint="eastAsia"/>
          <w:b/>
          <w:bCs/>
          <w:sz w:val="28"/>
          <w:szCs w:val="28"/>
          <w:highlight w:val="none"/>
          <w:lang w:val="en-US" w:eastAsia="zh-CN"/>
        </w:rPr>
        <w:t>1.</w:t>
      </w:r>
      <w:r>
        <w:rPr>
          <w:rFonts w:hint="eastAsia"/>
          <w:b/>
          <w:bCs/>
          <w:sz w:val="28"/>
          <w:szCs w:val="28"/>
          <w:highlight w:val="none"/>
          <w:lang w:eastAsia="zh-CN"/>
        </w:rPr>
        <w:t>教师监考要求</w:t>
      </w:r>
      <w:r>
        <w:rPr>
          <w:rFonts w:hint="eastAsia"/>
          <w:b w:val="0"/>
          <w:bCs w:val="0"/>
          <w:sz w:val="28"/>
          <w:szCs w:val="28"/>
          <w:highlight w:val="none"/>
          <w:lang w:eastAsia="zh-CN"/>
        </w:rPr>
        <w:t>。</w:t>
      </w:r>
      <w:r>
        <w:rPr>
          <w:rFonts w:hint="eastAsia"/>
          <w:sz w:val="28"/>
          <w:szCs w:val="28"/>
          <w:highlight w:val="none"/>
          <w:lang w:eastAsia="zh-CN"/>
        </w:rPr>
        <w:t>监考教师在考前30分钟到学院领取考生签到表及考场记录表，考前20分钟到达指定监考地点，接收加密试卷文档，进入钉钉群（或其他视频监控软件）及在线课程</w:t>
      </w:r>
      <w:r>
        <w:rPr>
          <w:rFonts w:hint="eastAsia"/>
          <w:b w:val="0"/>
          <w:bCs w:val="0"/>
          <w:sz w:val="28"/>
          <w:szCs w:val="28"/>
          <w:highlight w:val="none"/>
          <w:u w:val="none"/>
          <w:lang w:eastAsia="zh-CN"/>
        </w:rPr>
        <w:t>平台（QQ群），要求考生在钉钉群中打开摄像头，开启监控录屏，宣读考试纪律，学生签署考生诚信考试承诺书（可提前打印或手工抄写，签字后拍照上传监考教师），按签到表顺序逐个核对学生身份，要求考生手持身份证、空白答题纸（学生须先在自备的答题纸上完整填写姓名、学号、课程名称信息）在摄像头前进行身份验证和检查，指导考生调整摄像头角度确保拍摄到试卷接收设备画面和考生考试全貌，在监控角度未调到位前不允许开考。</w:t>
      </w:r>
    </w:p>
    <w:p>
      <w:pPr>
        <w:keepNext w:val="0"/>
        <w:keepLines w:val="0"/>
        <w:pageBreakBefore w:val="0"/>
        <w:kinsoku/>
        <w:wordWrap/>
        <w:overflowPunct/>
        <w:topLinePunct w:val="0"/>
        <w:autoSpaceDE/>
        <w:autoSpaceDN/>
        <w:bidi w:val="0"/>
        <w:adjustRightInd/>
        <w:snapToGrid w:val="0"/>
        <w:spacing w:line="480" w:lineRule="exact"/>
        <w:ind w:firstLine="562" w:firstLineChars="200"/>
        <w:textAlignment w:val="auto"/>
        <w:rPr>
          <w:rFonts w:hint="eastAsia"/>
          <w:b w:val="0"/>
          <w:bCs w:val="0"/>
          <w:sz w:val="28"/>
          <w:szCs w:val="28"/>
          <w:highlight w:val="none"/>
          <w:u w:val="none"/>
          <w:lang w:eastAsia="zh-CN"/>
        </w:rPr>
      </w:pPr>
      <w:r>
        <w:rPr>
          <w:rFonts w:hint="eastAsia"/>
          <w:b/>
          <w:bCs/>
          <w:sz w:val="28"/>
          <w:szCs w:val="28"/>
          <w:highlight w:val="none"/>
          <w:lang w:val="en-US" w:eastAsia="zh-CN"/>
        </w:rPr>
        <w:t>2.</w:t>
      </w:r>
      <w:r>
        <w:rPr>
          <w:rFonts w:hint="eastAsia"/>
          <w:b/>
          <w:bCs/>
          <w:sz w:val="28"/>
          <w:szCs w:val="28"/>
          <w:highlight w:val="none"/>
          <w:lang w:eastAsia="zh-CN"/>
        </w:rPr>
        <w:t>收发卷要求。</w:t>
      </w:r>
      <w:r>
        <w:rPr>
          <w:rFonts w:hint="eastAsia"/>
          <w:sz w:val="28"/>
          <w:szCs w:val="28"/>
          <w:highlight w:val="none"/>
          <w:lang w:eastAsia="zh-CN"/>
        </w:rPr>
        <w:t>以群为基础组织线上考核，考核试题由监考员在规定时间在群中统一发布，考试结束时，要求考生立即停止答题，在2分钟内将答题纸拍照后通过QQ传给监考教师或上传在线课程平台，逾期未交者视作成绩无效，</w:t>
      </w:r>
      <w:r>
        <w:rPr>
          <w:rFonts w:hint="eastAsia"/>
          <w:b w:val="0"/>
          <w:bCs w:val="0"/>
          <w:sz w:val="28"/>
          <w:szCs w:val="28"/>
          <w:highlight w:val="none"/>
          <w:u w:val="none"/>
          <w:lang w:val="en-US" w:eastAsia="zh-CN"/>
        </w:rPr>
        <w:t>试卷拍照、上传过程必须在监控下进行</w:t>
      </w:r>
      <w:r>
        <w:rPr>
          <w:rFonts w:hint="eastAsia"/>
          <w:b w:val="0"/>
          <w:bCs w:val="0"/>
          <w:sz w:val="28"/>
          <w:szCs w:val="28"/>
          <w:highlight w:val="none"/>
          <w:u w:val="none"/>
          <w:lang w:eastAsia="zh-CN"/>
        </w:rPr>
        <w:t>。监考教师核对无误后，学生方可关闭摄像头。监考教师将学生提交的电子版答题纸按课程名称归类后交学院保存。</w:t>
      </w:r>
    </w:p>
    <w:p>
      <w:pPr>
        <w:keepNext w:val="0"/>
        <w:keepLines w:val="0"/>
        <w:pageBreakBefore w:val="0"/>
        <w:kinsoku/>
        <w:wordWrap/>
        <w:overflowPunct/>
        <w:topLinePunct w:val="0"/>
        <w:autoSpaceDE/>
        <w:autoSpaceDN/>
        <w:bidi w:val="0"/>
        <w:adjustRightInd/>
        <w:snapToGrid w:val="0"/>
        <w:spacing w:line="480" w:lineRule="exact"/>
        <w:ind w:firstLine="562" w:firstLineChars="200"/>
        <w:textAlignment w:val="auto"/>
        <w:rPr>
          <w:rFonts w:hint="eastAsia"/>
          <w:sz w:val="28"/>
          <w:szCs w:val="28"/>
          <w:highlight w:val="none"/>
          <w:lang w:eastAsia="zh-CN"/>
        </w:rPr>
      </w:pPr>
      <w:r>
        <w:rPr>
          <w:rFonts w:hint="eastAsia"/>
          <w:b/>
          <w:bCs/>
          <w:sz w:val="28"/>
          <w:szCs w:val="28"/>
          <w:highlight w:val="none"/>
          <w:lang w:val="en-US" w:eastAsia="zh-CN"/>
        </w:rPr>
        <w:t>3.</w:t>
      </w:r>
      <w:r>
        <w:rPr>
          <w:rFonts w:hint="eastAsia"/>
          <w:b/>
          <w:bCs/>
          <w:sz w:val="28"/>
          <w:szCs w:val="28"/>
          <w:highlight w:val="none"/>
          <w:lang w:eastAsia="zh-CN"/>
        </w:rPr>
        <w:t>学生考试要求</w:t>
      </w:r>
      <w:r>
        <w:rPr>
          <w:rFonts w:hint="eastAsia"/>
          <w:b w:val="0"/>
          <w:bCs w:val="0"/>
          <w:sz w:val="28"/>
          <w:szCs w:val="28"/>
          <w:highlight w:val="none"/>
          <w:lang w:eastAsia="zh-CN"/>
        </w:rPr>
        <w:t>。</w:t>
      </w:r>
      <w:r>
        <w:rPr>
          <w:rFonts w:hint="eastAsia"/>
          <w:sz w:val="28"/>
          <w:szCs w:val="28"/>
          <w:highlight w:val="none"/>
          <w:lang w:eastAsia="zh-CN"/>
        </w:rPr>
        <w:t>学生凭身份证于考前十五分钟进入考试群组，自备考核所需答题纸（A4）及文具等，按要求进行身份核验、签署考生诚信考试承诺书、调整视频方位。考试过程中，学生不得离开考试区域，不得无故关闭摄像头或语音，用于接收试卷的移动设备应设为飞行模式（非在线课程平台考试课程）。考试结束时，应立即停止作答，按要求提交答题（纸）。</w:t>
      </w:r>
    </w:p>
    <w:p>
      <w:pPr>
        <w:keepNext w:val="0"/>
        <w:keepLines w:val="0"/>
        <w:pageBreakBefore w:val="0"/>
        <w:widowControl/>
        <w:shd w:val="clear" w:color="auto" w:fill="FFFFFF"/>
        <w:kinsoku/>
        <w:wordWrap/>
        <w:overflowPunct/>
        <w:topLinePunct w:val="0"/>
        <w:autoSpaceDE/>
        <w:autoSpaceDN/>
        <w:bidi w:val="0"/>
        <w:adjustRightInd/>
        <w:snapToGrid w:val="0"/>
        <w:spacing w:line="480" w:lineRule="exact"/>
        <w:ind w:firstLine="645"/>
        <w:jc w:val="left"/>
        <w:textAlignment w:val="auto"/>
        <w:rPr>
          <w:rFonts w:hint="default"/>
          <w:sz w:val="28"/>
          <w:szCs w:val="28"/>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26BFE"/>
    <w:rsid w:val="3D4259D8"/>
    <w:rsid w:val="6C226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2020-05-23T01:15:00Z</dcterms:created>
  <dc:creator>lenovo</dc:creator>
  <cp:lastModifiedBy>沈雪芹</cp:lastModifiedBy>
  <dcterms:modified xsi:type="dcterms:W3CDTF">2020-05-23T10:04:24Z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