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45" w:rsidRPr="00C442FD" w:rsidRDefault="001D3E45" w:rsidP="0082031B">
      <w:pPr>
        <w:shd w:val="clear" w:color="auto" w:fill="FFFFFF"/>
        <w:spacing w:line="520" w:lineRule="exact"/>
        <w:jc w:val="center"/>
        <w:rPr>
          <w:rFonts w:eastAsia="方正小标宋简体"/>
          <w:color w:val="000000"/>
          <w:kern w:val="0"/>
          <w:sz w:val="32"/>
          <w:szCs w:val="32"/>
        </w:rPr>
      </w:pPr>
      <w:r w:rsidRPr="00C442FD">
        <w:rPr>
          <w:rFonts w:eastAsia="方正小标宋简体"/>
          <w:color w:val="000000"/>
          <w:kern w:val="0"/>
          <w:sz w:val="32"/>
          <w:szCs w:val="32"/>
        </w:rPr>
        <w:t>关于</w:t>
      </w:r>
      <w:r w:rsidR="001823E3">
        <w:rPr>
          <w:rFonts w:eastAsia="方正小标宋简体" w:hint="eastAsia"/>
          <w:color w:val="000000"/>
          <w:kern w:val="0"/>
          <w:sz w:val="32"/>
          <w:szCs w:val="32"/>
        </w:rPr>
        <w:t>集中</w:t>
      </w:r>
      <w:r w:rsidRPr="00C442FD">
        <w:rPr>
          <w:rFonts w:eastAsia="方正小标宋简体"/>
          <w:color w:val="000000"/>
          <w:kern w:val="0"/>
          <w:sz w:val="32"/>
          <w:szCs w:val="32"/>
        </w:rPr>
        <w:t>选修</w:t>
      </w:r>
      <w:r w:rsidR="00021142" w:rsidRPr="00C442FD">
        <w:rPr>
          <w:rFonts w:eastAsia="方正小标宋简体"/>
          <w:color w:val="000000"/>
          <w:kern w:val="0"/>
          <w:sz w:val="32"/>
          <w:szCs w:val="32"/>
        </w:rPr>
        <w:t>2021-202</w:t>
      </w:r>
      <w:r w:rsidR="00AD29D2" w:rsidRPr="00C442FD">
        <w:rPr>
          <w:rFonts w:eastAsia="方正小标宋简体"/>
          <w:color w:val="000000"/>
          <w:kern w:val="0"/>
          <w:sz w:val="32"/>
          <w:szCs w:val="32"/>
        </w:rPr>
        <w:t>2-2</w:t>
      </w:r>
      <w:r w:rsidRPr="00C442FD">
        <w:rPr>
          <w:rFonts w:eastAsia="方正小标宋简体"/>
          <w:color w:val="000000"/>
          <w:kern w:val="0"/>
          <w:sz w:val="32"/>
          <w:szCs w:val="32"/>
        </w:rPr>
        <w:t>学期文化素质类网络公选课的通知</w:t>
      </w:r>
    </w:p>
    <w:p w:rsidR="001D3E45" w:rsidRPr="00C442FD" w:rsidRDefault="001D3E45" w:rsidP="00A62A60">
      <w:pPr>
        <w:shd w:val="clear" w:color="auto" w:fill="FFFFFF"/>
        <w:adjustRightInd w:val="0"/>
        <w:snapToGrid w:val="0"/>
        <w:spacing w:line="520" w:lineRule="exact"/>
        <w:rPr>
          <w:rFonts w:eastAsia="仿宋_GB2312"/>
          <w:b/>
          <w:bCs/>
          <w:color w:val="000000"/>
          <w:kern w:val="0"/>
          <w:sz w:val="28"/>
          <w:szCs w:val="28"/>
        </w:rPr>
      </w:pPr>
    </w:p>
    <w:p w:rsidR="001D3E45" w:rsidRPr="009304D4" w:rsidRDefault="001D3E45" w:rsidP="00A62A60">
      <w:pPr>
        <w:shd w:val="clear" w:color="auto" w:fill="FFFFFF"/>
        <w:adjustRightInd w:val="0"/>
        <w:snapToGrid w:val="0"/>
        <w:spacing w:line="520" w:lineRule="exact"/>
        <w:rPr>
          <w:rFonts w:eastAsiaTheme="minorEastAsia"/>
          <w:bCs/>
          <w:color w:val="000000"/>
          <w:kern w:val="0"/>
          <w:sz w:val="24"/>
          <w:szCs w:val="24"/>
        </w:rPr>
      </w:pPr>
      <w:r w:rsidRPr="009304D4">
        <w:rPr>
          <w:rFonts w:eastAsiaTheme="minorEastAsia" w:hAnsiTheme="minorEastAsia"/>
          <w:bCs/>
          <w:color w:val="000000"/>
          <w:kern w:val="0"/>
          <w:sz w:val="24"/>
          <w:szCs w:val="24"/>
        </w:rPr>
        <w:t>各二级学院：</w:t>
      </w:r>
    </w:p>
    <w:p w:rsidR="001D3E45" w:rsidRPr="00C442FD" w:rsidRDefault="00483821" w:rsidP="00A62A60">
      <w:pPr>
        <w:shd w:val="clear" w:color="auto" w:fill="FFFFFF"/>
        <w:adjustRightInd w:val="0"/>
        <w:snapToGrid w:val="0"/>
        <w:spacing w:line="520" w:lineRule="exact"/>
        <w:ind w:firstLine="480"/>
        <w:rPr>
          <w:rFonts w:eastAsiaTheme="minorEastAsia"/>
          <w:color w:val="000000"/>
          <w:kern w:val="0"/>
          <w:sz w:val="24"/>
          <w:szCs w:val="24"/>
        </w:rPr>
      </w:pPr>
      <w:r w:rsidRPr="00C442FD">
        <w:rPr>
          <w:rFonts w:eastAsiaTheme="minorEastAsia" w:hAnsiTheme="minorEastAsia"/>
          <w:color w:val="000000"/>
          <w:kern w:val="0"/>
          <w:sz w:val="24"/>
          <w:szCs w:val="24"/>
        </w:rPr>
        <w:t>为满足我校学生文化素质课程学习</w:t>
      </w:r>
      <w:r w:rsidR="001D3E45" w:rsidRPr="00C442FD">
        <w:rPr>
          <w:rFonts w:eastAsiaTheme="minorEastAsia" w:hAnsiTheme="minorEastAsia"/>
          <w:color w:val="000000"/>
          <w:kern w:val="0"/>
          <w:sz w:val="24"/>
          <w:szCs w:val="24"/>
        </w:rPr>
        <w:t>需要，</w:t>
      </w:r>
      <w:r w:rsidRPr="00C442FD">
        <w:rPr>
          <w:rFonts w:eastAsiaTheme="minorEastAsia" w:hAnsiTheme="minorEastAsia"/>
          <w:color w:val="000000"/>
          <w:kern w:val="0"/>
          <w:sz w:val="24"/>
          <w:szCs w:val="24"/>
        </w:rPr>
        <w:t>现将本学期</w:t>
      </w:r>
      <w:r w:rsidR="00223D6C" w:rsidRPr="00C442FD">
        <w:rPr>
          <w:rFonts w:eastAsiaTheme="minorEastAsia" w:hAnsiTheme="minorEastAsia"/>
          <w:color w:val="000000"/>
          <w:kern w:val="0"/>
          <w:sz w:val="24"/>
          <w:szCs w:val="24"/>
        </w:rPr>
        <w:t>第二轮</w:t>
      </w:r>
      <w:r w:rsidR="001D3E45" w:rsidRPr="00C442FD">
        <w:rPr>
          <w:rFonts w:eastAsiaTheme="minorEastAsia" w:hAnsiTheme="minorEastAsia"/>
          <w:color w:val="000000"/>
          <w:kern w:val="0"/>
          <w:sz w:val="24"/>
          <w:szCs w:val="24"/>
        </w:rPr>
        <w:t>文化素质类网络课程选课有关事项通知如下：</w:t>
      </w:r>
    </w:p>
    <w:p w:rsidR="001D3E45" w:rsidRPr="00C442FD" w:rsidRDefault="001D3E45" w:rsidP="001E6D3F">
      <w:pPr>
        <w:shd w:val="clear" w:color="auto" w:fill="FFFFFF"/>
        <w:adjustRightInd w:val="0"/>
        <w:snapToGrid w:val="0"/>
        <w:spacing w:line="520" w:lineRule="exact"/>
        <w:rPr>
          <w:rFonts w:eastAsiaTheme="minorEastAsia"/>
          <w:b/>
          <w:bCs/>
          <w:color w:val="000000"/>
          <w:kern w:val="0"/>
          <w:sz w:val="24"/>
          <w:szCs w:val="24"/>
        </w:rPr>
      </w:pPr>
      <w:r w:rsidRPr="00C442FD">
        <w:rPr>
          <w:rFonts w:eastAsiaTheme="minorEastAsia" w:hAnsiTheme="minorEastAsia"/>
          <w:b/>
          <w:bCs/>
          <w:color w:val="000000"/>
          <w:kern w:val="0"/>
          <w:sz w:val="24"/>
          <w:szCs w:val="24"/>
        </w:rPr>
        <w:t>一、课程简介</w:t>
      </w:r>
    </w:p>
    <w:p w:rsidR="00234060" w:rsidRPr="00C442FD" w:rsidRDefault="00223D6C" w:rsidP="006B6AC5">
      <w:pPr>
        <w:shd w:val="clear" w:color="auto" w:fill="FFFFFF"/>
        <w:adjustRightInd w:val="0"/>
        <w:snapToGrid w:val="0"/>
        <w:spacing w:line="520" w:lineRule="exact"/>
        <w:ind w:firstLine="480"/>
        <w:rPr>
          <w:rFonts w:eastAsiaTheme="minorEastAsia"/>
          <w:color w:val="000000" w:themeColor="text1"/>
          <w:kern w:val="0"/>
          <w:sz w:val="24"/>
          <w:szCs w:val="24"/>
        </w:rPr>
      </w:pPr>
      <w:r w:rsidRPr="00C442FD">
        <w:rPr>
          <w:rFonts w:eastAsiaTheme="minorEastAsia" w:hAnsiTheme="minorEastAsia"/>
          <w:color w:val="000000" w:themeColor="text1"/>
          <w:kern w:val="0"/>
          <w:sz w:val="24"/>
          <w:szCs w:val="24"/>
        </w:rPr>
        <w:t>本轮</w:t>
      </w:r>
      <w:r w:rsidR="0065061C" w:rsidRPr="00C442FD">
        <w:rPr>
          <w:rFonts w:eastAsiaTheme="minorEastAsia" w:hAnsiTheme="minorEastAsia"/>
          <w:color w:val="000000" w:themeColor="text1"/>
          <w:kern w:val="0"/>
          <w:sz w:val="24"/>
          <w:szCs w:val="24"/>
        </w:rPr>
        <w:t>共开设</w:t>
      </w:r>
      <w:r w:rsidR="00301A33" w:rsidRPr="00C442FD">
        <w:rPr>
          <w:rFonts w:eastAsiaTheme="minorEastAsia" w:hAnsiTheme="minorEastAsia"/>
          <w:color w:val="000000" w:themeColor="text1"/>
          <w:kern w:val="0"/>
          <w:sz w:val="24"/>
          <w:szCs w:val="24"/>
        </w:rPr>
        <w:t>文化素质类网络课程</w:t>
      </w:r>
      <w:r w:rsidR="006A6B39" w:rsidRPr="00C442FD">
        <w:rPr>
          <w:rFonts w:eastAsiaTheme="minorEastAsia"/>
          <w:color w:val="000000" w:themeColor="text1"/>
          <w:kern w:val="0"/>
          <w:sz w:val="24"/>
          <w:szCs w:val="24"/>
        </w:rPr>
        <w:t>42</w:t>
      </w:r>
      <w:r w:rsidR="0065061C" w:rsidRPr="00C442FD">
        <w:rPr>
          <w:rFonts w:eastAsiaTheme="minorEastAsia" w:hAnsiTheme="minorEastAsia"/>
          <w:color w:val="000000" w:themeColor="text1"/>
          <w:kern w:val="0"/>
          <w:sz w:val="24"/>
          <w:szCs w:val="24"/>
        </w:rPr>
        <w:t>门</w:t>
      </w:r>
      <w:r w:rsidR="00301A33" w:rsidRPr="00C442FD">
        <w:rPr>
          <w:rFonts w:eastAsiaTheme="minorEastAsia" w:hAnsiTheme="minorEastAsia"/>
          <w:color w:val="000000" w:themeColor="text1"/>
          <w:kern w:val="0"/>
          <w:sz w:val="24"/>
          <w:szCs w:val="24"/>
        </w:rPr>
        <w:t>，其中我校自主建设的</w:t>
      </w:r>
      <w:r w:rsidR="00E764D9">
        <w:rPr>
          <w:rFonts w:eastAsiaTheme="minorEastAsia" w:hAnsiTheme="minorEastAsia" w:hint="eastAsia"/>
          <w:color w:val="000000" w:themeColor="text1"/>
          <w:kern w:val="0"/>
          <w:sz w:val="24"/>
          <w:szCs w:val="24"/>
        </w:rPr>
        <w:t>线上</w:t>
      </w:r>
      <w:r w:rsidR="00301A33" w:rsidRPr="00C442FD">
        <w:rPr>
          <w:rFonts w:eastAsiaTheme="minorEastAsia" w:hAnsiTheme="minorEastAsia"/>
          <w:color w:val="000000" w:themeColor="text1"/>
          <w:kern w:val="0"/>
          <w:sz w:val="24"/>
          <w:szCs w:val="24"/>
        </w:rPr>
        <w:t>课程</w:t>
      </w:r>
      <w:r w:rsidR="006A6B39" w:rsidRPr="00C442FD">
        <w:rPr>
          <w:rFonts w:eastAsiaTheme="minorEastAsia"/>
          <w:color w:val="000000" w:themeColor="text1"/>
          <w:kern w:val="0"/>
          <w:sz w:val="24"/>
          <w:szCs w:val="24"/>
        </w:rPr>
        <w:t>7</w:t>
      </w:r>
      <w:r w:rsidR="00E764D9">
        <w:rPr>
          <w:rFonts w:eastAsiaTheme="minorEastAsia" w:hAnsiTheme="minorEastAsia"/>
          <w:color w:val="000000" w:themeColor="text1"/>
          <w:kern w:val="0"/>
          <w:sz w:val="24"/>
          <w:szCs w:val="24"/>
        </w:rPr>
        <w:t>门、引进校外</w:t>
      </w:r>
      <w:r w:rsidR="00E764D9">
        <w:rPr>
          <w:rFonts w:eastAsiaTheme="minorEastAsia" w:hAnsiTheme="minorEastAsia" w:hint="eastAsia"/>
          <w:color w:val="000000" w:themeColor="text1"/>
          <w:kern w:val="0"/>
          <w:sz w:val="24"/>
          <w:szCs w:val="24"/>
        </w:rPr>
        <w:t>线上</w:t>
      </w:r>
      <w:r w:rsidR="00301A33" w:rsidRPr="00C442FD">
        <w:rPr>
          <w:rFonts w:eastAsiaTheme="minorEastAsia" w:hAnsiTheme="minorEastAsia"/>
          <w:color w:val="000000" w:themeColor="text1"/>
          <w:kern w:val="0"/>
          <w:sz w:val="24"/>
          <w:szCs w:val="24"/>
        </w:rPr>
        <w:t>课程</w:t>
      </w:r>
      <w:r w:rsidR="00E117F9" w:rsidRPr="00C442FD">
        <w:rPr>
          <w:rFonts w:eastAsiaTheme="minorEastAsia"/>
          <w:color w:val="000000" w:themeColor="text1"/>
          <w:kern w:val="0"/>
          <w:sz w:val="24"/>
          <w:szCs w:val="24"/>
        </w:rPr>
        <w:t>35</w:t>
      </w:r>
      <w:r w:rsidR="006A4336" w:rsidRPr="00C442FD">
        <w:rPr>
          <w:rFonts w:eastAsiaTheme="minorEastAsia" w:hAnsiTheme="minorEastAsia"/>
          <w:color w:val="000000" w:themeColor="text1"/>
          <w:kern w:val="0"/>
          <w:sz w:val="24"/>
          <w:szCs w:val="24"/>
        </w:rPr>
        <w:t>门</w:t>
      </w:r>
      <w:r w:rsidR="00234060" w:rsidRPr="00C442FD">
        <w:rPr>
          <w:rFonts w:eastAsiaTheme="minorEastAsia" w:hAnsiTheme="minorEastAsia"/>
          <w:color w:val="000000"/>
          <w:kern w:val="0"/>
          <w:sz w:val="24"/>
          <w:szCs w:val="24"/>
        </w:rPr>
        <w:t>。</w:t>
      </w:r>
    </w:p>
    <w:p w:rsidR="0065061C" w:rsidRPr="006E7D29" w:rsidRDefault="006A6B39" w:rsidP="0065061C">
      <w:pPr>
        <w:shd w:val="clear" w:color="auto" w:fill="FFFFFF"/>
        <w:adjustRightInd w:val="0"/>
        <w:snapToGrid w:val="0"/>
        <w:spacing w:line="520" w:lineRule="exact"/>
        <w:ind w:firstLine="480"/>
        <w:rPr>
          <w:rFonts w:eastAsiaTheme="minorEastAsia"/>
          <w:color w:val="FF0000"/>
          <w:kern w:val="0"/>
          <w:sz w:val="24"/>
          <w:szCs w:val="24"/>
        </w:rPr>
      </w:pPr>
      <w:r w:rsidRPr="00C442FD">
        <w:rPr>
          <w:rFonts w:eastAsiaTheme="minorEastAsia"/>
          <w:color w:val="000000"/>
          <w:kern w:val="0"/>
          <w:sz w:val="24"/>
          <w:szCs w:val="24"/>
        </w:rPr>
        <w:t>7</w:t>
      </w:r>
      <w:r w:rsidR="003B6631" w:rsidRPr="00C442FD">
        <w:rPr>
          <w:rFonts w:eastAsiaTheme="minorEastAsia" w:hAnsiTheme="minorEastAsia"/>
          <w:color w:val="000000"/>
          <w:kern w:val="0"/>
          <w:sz w:val="24"/>
          <w:szCs w:val="24"/>
        </w:rPr>
        <w:t>门学校自建</w:t>
      </w:r>
      <w:r w:rsidR="00234060" w:rsidRPr="00C442FD">
        <w:rPr>
          <w:rFonts w:eastAsiaTheme="minorEastAsia" w:hAnsiTheme="minorEastAsia"/>
          <w:color w:val="000000"/>
          <w:kern w:val="0"/>
          <w:sz w:val="24"/>
          <w:szCs w:val="24"/>
        </w:rPr>
        <w:t>课程</w:t>
      </w:r>
      <w:r w:rsidR="00483821" w:rsidRPr="00C442FD">
        <w:rPr>
          <w:rFonts w:eastAsiaTheme="minorEastAsia" w:hAnsiTheme="minorEastAsia"/>
          <w:color w:val="000000"/>
          <w:kern w:val="0"/>
          <w:sz w:val="24"/>
          <w:szCs w:val="24"/>
        </w:rPr>
        <w:t>为</w:t>
      </w:r>
      <w:r w:rsidR="001D3E45" w:rsidRPr="00C442FD">
        <w:rPr>
          <w:rFonts w:eastAsiaTheme="minorEastAsia" w:hAnsiTheme="minorEastAsia"/>
          <w:color w:val="000000"/>
          <w:kern w:val="0"/>
          <w:sz w:val="24"/>
          <w:szCs w:val="24"/>
        </w:rPr>
        <w:t>《阳台园艺》、《生活微生物圈》、《汽车文化》、《淮扬特色美食文化》、《话说漕运》</w:t>
      </w:r>
      <w:r w:rsidR="0065061C" w:rsidRPr="00C442FD">
        <w:rPr>
          <w:rFonts w:eastAsiaTheme="minorEastAsia" w:hAnsiTheme="minorEastAsia"/>
          <w:color w:val="000000"/>
          <w:kern w:val="0"/>
          <w:sz w:val="24"/>
          <w:szCs w:val="24"/>
        </w:rPr>
        <w:t>、《创新思维与创业》</w:t>
      </w:r>
      <w:r w:rsidRPr="00C442FD">
        <w:rPr>
          <w:rFonts w:eastAsiaTheme="minorEastAsia" w:hAnsiTheme="minorEastAsia"/>
          <w:color w:val="000000"/>
          <w:kern w:val="0"/>
          <w:sz w:val="24"/>
          <w:szCs w:val="24"/>
        </w:rPr>
        <w:t>、《</w:t>
      </w:r>
      <w:r w:rsidR="00FF0A1E" w:rsidRPr="00FF0A1E">
        <w:rPr>
          <w:rFonts w:eastAsiaTheme="minorEastAsia" w:hAnsiTheme="minorEastAsia" w:hint="eastAsia"/>
          <w:color w:val="000000"/>
          <w:kern w:val="0"/>
          <w:sz w:val="24"/>
          <w:szCs w:val="24"/>
        </w:rPr>
        <w:t>中国文化通论之运河古建</w:t>
      </w:r>
      <w:r w:rsidRPr="00C442FD">
        <w:rPr>
          <w:rFonts w:eastAsiaTheme="minorEastAsia" w:hAnsiTheme="minorEastAsia"/>
          <w:color w:val="000000"/>
          <w:kern w:val="0"/>
          <w:sz w:val="24"/>
          <w:szCs w:val="24"/>
        </w:rPr>
        <w:t>》</w:t>
      </w:r>
      <w:r w:rsidR="001D3E45" w:rsidRPr="00C442FD">
        <w:rPr>
          <w:rFonts w:eastAsiaTheme="minorEastAsia" w:hAnsiTheme="minorEastAsia"/>
          <w:color w:val="000000"/>
          <w:kern w:val="0"/>
          <w:sz w:val="24"/>
          <w:szCs w:val="24"/>
        </w:rPr>
        <w:t>。</w:t>
      </w:r>
      <w:r w:rsidR="00483821" w:rsidRPr="00C442FD">
        <w:rPr>
          <w:rFonts w:eastAsiaTheme="minorEastAsia" w:hAnsiTheme="minorEastAsia"/>
          <w:color w:val="000000" w:themeColor="text1"/>
          <w:kern w:val="0"/>
          <w:sz w:val="24"/>
          <w:szCs w:val="24"/>
        </w:rPr>
        <w:t>其中，</w:t>
      </w:r>
      <w:r w:rsidRPr="00C442FD">
        <w:rPr>
          <w:rFonts w:eastAsiaTheme="minorEastAsia" w:hAnsiTheme="minorEastAsia"/>
          <w:color w:val="000000"/>
          <w:kern w:val="0"/>
          <w:sz w:val="24"/>
          <w:szCs w:val="24"/>
        </w:rPr>
        <w:t>《创新思维与创业》平台学习成绩及格后可获得</w:t>
      </w:r>
      <w:r w:rsidR="0065061C" w:rsidRPr="00C442FD">
        <w:rPr>
          <w:rFonts w:eastAsiaTheme="minorEastAsia" w:hAnsiTheme="minorEastAsia"/>
          <w:color w:val="000000"/>
          <w:kern w:val="0"/>
          <w:sz w:val="24"/>
          <w:szCs w:val="24"/>
        </w:rPr>
        <w:t>创新实践类</w:t>
      </w:r>
      <w:r w:rsidR="0065061C" w:rsidRPr="00C442FD">
        <w:rPr>
          <w:rFonts w:eastAsiaTheme="minorEastAsia"/>
          <w:color w:val="000000"/>
          <w:kern w:val="0"/>
          <w:sz w:val="24"/>
          <w:szCs w:val="24"/>
        </w:rPr>
        <w:t>1</w:t>
      </w:r>
      <w:r w:rsidR="0065061C" w:rsidRPr="00C442FD">
        <w:rPr>
          <w:rFonts w:eastAsiaTheme="minorEastAsia" w:hAnsiTheme="minorEastAsia"/>
          <w:color w:val="000000"/>
          <w:kern w:val="0"/>
          <w:sz w:val="24"/>
          <w:szCs w:val="24"/>
        </w:rPr>
        <w:t>学分；</w:t>
      </w:r>
      <w:r w:rsidR="001D3E45" w:rsidRPr="006E7D29">
        <w:rPr>
          <w:rFonts w:eastAsiaTheme="minorEastAsia" w:hAnsiTheme="minorEastAsia"/>
          <w:color w:val="000000" w:themeColor="text1"/>
          <w:kern w:val="0"/>
          <w:sz w:val="24"/>
          <w:szCs w:val="24"/>
        </w:rPr>
        <w:t>《生活微生物圈》</w:t>
      </w:r>
      <w:r w:rsidRPr="006E7D29">
        <w:rPr>
          <w:rFonts w:eastAsiaTheme="minorEastAsia" w:hAnsiTheme="minorEastAsia"/>
          <w:color w:val="000000" w:themeColor="text1"/>
          <w:kern w:val="0"/>
          <w:sz w:val="24"/>
          <w:szCs w:val="24"/>
        </w:rPr>
        <w:t>和《</w:t>
      </w:r>
      <w:r w:rsidRPr="006E7D29">
        <w:rPr>
          <w:rFonts w:eastAsiaTheme="minorEastAsia" w:hAnsiTheme="minorEastAsia"/>
          <w:color w:val="000000"/>
          <w:kern w:val="0"/>
          <w:sz w:val="24"/>
          <w:szCs w:val="24"/>
        </w:rPr>
        <w:t>淮扬特色美食文化</w:t>
      </w:r>
      <w:r w:rsidRPr="006E7D29">
        <w:rPr>
          <w:rFonts w:eastAsiaTheme="minorEastAsia" w:hAnsiTheme="minorEastAsia"/>
          <w:color w:val="000000" w:themeColor="text1"/>
          <w:kern w:val="0"/>
          <w:sz w:val="24"/>
          <w:szCs w:val="24"/>
        </w:rPr>
        <w:t>》</w:t>
      </w:r>
      <w:r w:rsidR="001D3E45" w:rsidRPr="006E7D29">
        <w:rPr>
          <w:rFonts w:eastAsiaTheme="minorEastAsia" w:hAnsiTheme="minorEastAsia"/>
          <w:color w:val="000000" w:themeColor="text1"/>
          <w:kern w:val="0"/>
          <w:sz w:val="24"/>
          <w:szCs w:val="24"/>
        </w:rPr>
        <w:t>同时在中国大学</w:t>
      </w:r>
      <w:r w:rsidR="001D3E45" w:rsidRPr="006E7D29">
        <w:rPr>
          <w:rFonts w:eastAsiaTheme="minorEastAsia"/>
          <w:color w:val="000000" w:themeColor="text1"/>
          <w:kern w:val="0"/>
          <w:sz w:val="24"/>
          <w:szCs w:val="24"/>
        </w:rPr>
        <w:t>MOOC</w:t>
      </w:r>
      <w:proofErr w:type="gramStart"/>
      <w:r w:rsidR="00483821" w:rsidRPr="006E7D29">
        <w:rPr>
          <w:rFonts w:eastAsiaTheme="minorEastAsia" w:hAnsiTheme="minorEastAsia"/>
          <w:color w:val="000000" w:themeColor="text1"/>
          <w:kern w:val="0"/>
          <w:sz w:val="24"/>
          <w:szCs w:val="24"/>
        </w:rPr>
        <w:t>和超星平台</w:t>
      </w:r>
      <w:proofErr w:type="gramEnd"/>
      <w:r w:rsidR="00483821" w:rsidRPr="006E7D29">
        <w:rPr>
          <w:rFonts w:eastAsiaTheme="minorEastAsia" w:hAnsiTheme="minorEastAsia"/>
          <w:color w:val="000000" w:themeColor="text1"/>
          <w:kern w:val="0"/>
          <w:sz w:val="24"/>
          <w:szCs w:val="24"/>
        </w:rPr>
        <w:t>开课，</w:t>
      </w:r>
      <w:proofErr w:type="gramStart"/>
      <w:r w:rsidRPr="006E7D29">
        <w:rPr>
          <w:rFonts w:eastAsiaTheme="minorEastAsia" w:hAnsiTheme="minorEastAsia"/>
          <w:color w:val="000000" w:themeColor="text1"/>
          <w:kern w:val="0"/>
          <w:sz w:val="24"/>
          <w:szCs w:val="24"/>
        </w:rPr>
        <w:t>务必</w:t>
      </w:r>
      <w:r w:rsidR="0065061C" w:rsidRPr="006E7D29">
        <w:rPr>
          <w:rFonts w:eastAsiaTheme="minorEastAsia" w:hAnsiTheme="minorEastAsia"/>
          <w:color w:val="000000" w:themeColor="text1"/>
          <w:kern w:val="0"/>
          <w:sz w:val="24"/>
          <w:szCs w:val="24"/>
        </w:rPr>
        <w:t>只</w:t>
      </w:r>
      <w:proofErr w:type="gramEnd"/>
      <w:r w:rsidR="00483821" w:rsidRPr="006E7D29">
        <w:rPr>
          <w:rFonts w:eastAsiaTheme="minorEastAsia" w:hAnsiTheme="minorEastAsia"/>
          <w:color w:val="000000" w:themeColor="text1"/>
          <w:kern w:val="0"/>
          <w:sz w:val="24"/>
          <w:szCs w:val="24"/>
        </w:rPr>
        <w:t>选其中一个平台学习</w:t>
      </w:r>
      <w:r w:rsidRPr="006E7D29">
        <w:rPr>
          <w:rFonts w:eastAsiaTheme="minorEastAsia" w:hAnsiTheme="minorEastAsia"/>
          <w:color w:val="000000" w:themeColor="text1"/>
          <w:kern w:val="0"/>
          <w:sz w:val="24"/>
          <w:szCs w:val="24"/>
        </w:rPr>
        <w:t>考试</w:t>
      </w:r>
      <w:r w:rsidR="007B50F2" w:rsidRPr="006E7D29">
        <w:rPr>
          <w:rFonts w:eastAsiaTheme="minorEastAsia" w:hAnsiTheme="minorEastAsia"/>
          <w:color w:val="000000" w:themeColor="text1"/>
          <w:kern w:val="0"/>
          <w:sz w:val="24"/>
          <w:szCs w:val="24"/>
        </w:rPr>
        <w:t>，</w:t>
      </w:r>
      <w:r w:rsidR="007B50F2">
        <w:rPr>
          <w:rFonts w:eastAsiaTheme="minorEastAsia" w:hAnsiTheme="minorEastAsia"/>
          <w:color w:val="000000" w:themeColor="text1"/>
          <w:kern w:val="0"/>
          <w:sz w:val="24"/>
          <w:szCs w:val="24"/>
        </w:rPr>
        <w:t>若两个平台均学习，</w:t>
      </w:r>
      <w:r w:rsidR="007B50F2">
        <w:rPr>
          <w:rFonts w:eastAsiaTheme="minorEastAsia" w:hAnsiTheme="minorEastAsia" w:hint="eastAsia"/>
          <w:color w:val="000000" w:themeColor="text1"/>
          <w:kern w:val="0"/>
          <w:sz w:val="24"/>
          <w:szCs w:val="24"/>
        </w:rPr>
        <w:t>系统</w:t>
      </w:r>
      <w:r w:rsidRPr="00C442FD">
        <w:rPr>
          <w:rFonts w:eastAsiaTheme="minorEastAsia" w:hAnsiTheme="minorEastAsia"/>
          <w:color w:val="000000" w:themeColor="text1"/>
          <w:kern w:val="0"/>
          <w:sz w:val="24"/>
          <w:szCs w:val="24"/>
        </w:rPr>
        <w:t>随机选取其中一个平台认定成绩</w:t>
      </w:r>
      <w:r w:rsidR="00483821" w:rsidRPr="00C442FD">
        <w:rPr>
          <w:rFonts w:eastAsiaTheme="minorEastAsia" w:hAnsiTheme="minorEastAsia"/>
          <w:color w:val="000000" w:themeColor="text1"/>
          <w:kern w:val="0"/>
          <w:sz w:val="24"/>
          <w:szCs w:val="24"/>
        </w:rPr>
        <w:t>。</w:t>
      </w:r>
      <w:r w:rsidR="0065061C" w:rsidRPr="00C442FD">
        <w:rPr>
          <w:rFonts w:eastAsiaTheme="minorEastAsia"/>
          <w:color w:val="000000"/>
          <w:kern w:val="0"/>
          <w:sz w:val="24"/>
          <w:szCs w:val="24"/>
        </w:rPr>
        <w:t>35</w:t>
      </w:r>
      <w:r w:rsidR="0065061C" w:rsidRPr="00C442FD">
        <w:rPr>
          <w:rFonts w:eastAsiaTheme="minorEastAsia" w:hAnsiTheme="minorEastAsia"/>
          <w:color w:val="000000"/>
          <w:kern w:val="0"/>
          <w:sz w:val="24"/>
          <w:szCs w:val="24"/>
        </w:rPr>
        <w:t>门校外网络课程</w:t>
      </w:r>
      <w:r w:rsidR="0070287F" w:rsidRPr="00C442FD">
        <w:rPr>
          <w:rFonts w:eastAsiaTheme="minorEastAsia" w:hAnsiTheme="minorEastAsia"/>
          <w:color w:val="000000"/>
          <w:kern w:val="0"/>
          <w:sz w:val="24"/>
          <w:szCs w:val="24"/>
        </w:rPr>
        <w:t>中</w:t>
      </w:r>
      <w:r w:rsidR="0065061C" w:rsidRPr="00C442FD">
        <w:rPr>
          <w:rFonts w:eastAsiaTheme="minorEastAsia" w:hAnsiTheme="minorEastAsia"/>
          <w:color w:val="000000"/>
          <w:kern w:val="0"/>
          <w:sz w:val="24"/>
          <w:szCs w:val="24"/>
        </w:rPr>
        <w:t>，</w:t>
      </w:r>
      <w:r w:rsidR="0065061C" w:rsidRPr="00C442FD">
        <w:rPr>
          <w:rFonts w:eastAsiaTheme="minorEastAsia"/>
          <w:color w:val="000000"/>
          <w:kern w:val="0"/>
          <w:sz w:val="24"/>
          <w:szCs w:val="24"/>
        </w:rPr>
        <w:t>20</w:t>
      </w:r>
      <w:r w:rsidR="00234060" w:rsidRPr="00C442FD">
        <w:rPr>
          <w:rFonts w:eastAsiaTheme="minorEastAsia" w:hAnsiTheme="minorEastAsia"/>
          <w:color w:val="000000"/>
          <w:kern w:val="0"/>
          <w:sz w:val="24"/>
          <w:szCs w:val="24"/>
        </w:rPr>
        <w:t>门</w:t>
      </w:r>
      <w:proofErr w:type="gramStart"/>
      <w:r w:rsidR="00234060" w:rsidRPr="00C442FD">
        <w:rPr>
          <w:rFonts w:eastAsiaTheme="minorEastAsia" w:hAnsiTheme="minorEastAsia"/>
          <w:color w:val="000000"/>
          <w:kern w:val="0"/>
          <w:sz w:val="24"/>
          <w:szCs w:val="24"/>
        </w:rPr>
        <w:t>在超星平台</w:t>
      </w:r>
      <w:proofErr w:type="gramEnd"/>
      <w:r w:rsidR="00234060" w:rsidRPr="00C442FD">
        <w:rPr>
          <w:rFonts w:eastAsiaTheme="minorEastAsia" w:hAnsiTheme="minorEastAsia"/>
          <w:color w:val="000000"/>
          <w:kern w:val="0"/>
          <w:sz w:val="24"/>
          <w:szCs w:val="24"/>
        </w:rPr>
        <w:t>开课，</w:t>
      </w:r>
      <w:r w:rsidR="0065061C" w:rsidRPr="00C442FD">
        <w:rPr>
          <w:rFonts w:eastAsiaTheme="minorEastAsia"/>
          <w:color w:val="000000"/>
          <w:kern w:val="0"/>
          <w:sz w:val="24"/>
          <w:szCs w:val="24"/>
        </w:rPr>
        <w:t>15</w:t>
      </w:r>
      <w:r w:rsidR="00234060" w:rsidRPr="00C442FD">
        <w:rPr>
          <w:rFonts w:eastAsiaTheme="minorEastAsia" w:hAnsiTheme="minorEastAsia"/>
          <w:color w:val="000000"/>
          <w:kern w:val="0"/>
          <w:sz w:val="24"/>
          <w:szCs w:val="24"/>
        </w:rPr>
        <w:t>门在智慧树平台开课</w:t>
      </w:r>
      <w:r w:rsidR="00021142" w:rsidRPr="00C442FD">
        <w:rPr>
          <w:rFonts w:eastAsiaTheme="minorEastAsia" w:hAnsiTheme="minorEastAsia"/>
          <w:color w:val="000000"/>
          <w:kern w:val="0"/>
          <w:sz w:val="24"/>
          <w:szCs w:val="24"/>
        </w:rPr>
        <w:t>。</w:t>
      </w:r>
      <w:r w:rsidR="00FF0A1E" w:rsidRPr="006E7D29">
        <w:rPr>
          <w:rFonts w:eastAsiaTheme="minorEastAsia" w:hAnsiTheme="minorEastAsia"/>
          <w:bCs/>
          <w:color w:val="000000" w:themeColor="text1"/>
          <w:kern w:val="0"/>
          <w:sz w:val="24"/>
          <w:szCs w:val="24"/>
        </w:rPr>
        <w:t>每门课程的学习平台、课程类别和学分对应关系详见附件</w:t>
      </w:r>
      <w:r w:rsidR="00FF0A1E" w:rsidRPr="006E7D29">
        <w:rPr>
          <w:rFonts w:eastAsiaTheme="minorEastAsia" w:hAnsiTheme="minorEastAsia" w:hint="eastAsia"/>
          <w:bCs/>
          <w:color w:val="000000" w:themeColor="text1"/>
          <w:kern w:val="0"/>
          <w:sz w:val="24"/>
          <w:szCs w:val="24"/>
        </w:rPr>
        <w:t>1</w:t>
      </w:r>
      <w:r w:rsidR="0065061C" w:rsidRPr="006E7D29">
        <w:rPr>
          <w:rFonts w:eastAsiaTheme="minorEastAsia" w:hAnsiTheme="minorEastAsia"/>
          <w:bCs/>
          <w:color w:val="000000" w:themeColor="text1"/>
          <w:kern w:val="0"/>
          <w:sz w:val="24"/>
          <w:szCs w:val="24"/>
        </w:rPr>
        <w:t>。</w:t>
      </w:r>
    </w:p>
    <w:p w:rsidR="001D3E45" w:rsidRPr="00C442FD" w:rsidRDefault="001D3E45" w:rsidP="001E6D3F">
      <w:pPr>
        <w:shd w:val="clear" w:color="auto" w:fill="FFFFFF"/>
        <w:adjustRightInd w:val="0"/>
        <w:snapToGrid w:val="0"/>
        <w:spacing w:line="520" w:lineRule="exact"/>
        <w:rPr>
          <w:rFonts w:eastAsiaTheme="minorEastAsia"/>
          <w:b/>
          <w:bCs/>
          <w:color w:val="000000"/>
          <w:kern w:val="0"/>
          <w:sz w:val="24"/>
          <w:szCs w:val="24"/>
        </w:rPr>
      </w:pPr>
      <w:r w:rsidRPr="00C442FD">
        <w:rPr>
          <w:rFonts w:eastAsiaTheme="minorEastAsia" w:hAnsiTheme="minorEastAsia"/>
          <w:b/>
          <w:bCs/>
          <w:color w:val="000000"/>
          <w:kern w:val="0"/>
          <w:sz w:val="24"/>
          <w:szCs w:val="24"/>
        </w:rPr>
        <w:t>二、选修范围</w:t>
      </w:r>
    </w:p>
    <w:p w:rsidR="001D3E45" w:rsidRPr="00C442FD" w:rsidRDefault="0065061C" w:rsidP="00DE7BE9">
      <w:pPr>
        <w:shd w:val="clear" w:color="auto" w:fill="FFFFFF"/>
        <w:adjustRightInd w:val="0"/>
        <w:snapToGrid w:val="0"/>
        <w:spacing w:line="520" w:lineRule="exact"/>
        <w:ind w:firstLine="480"/>
        <w:rPr>
          <w:rFonts w:eastAsiaTheme="minorEastAsia"/>
          <w:b/>
          <w:color w:val="000000" w:themeColor="text1"/>
          <w:kern w:val="0"/>
          <w:sz w:val="24"/>
          <w:szCs w:val="24"/>
        </w:rPr>
      </w:pPr>
      <w:r w:rsidRPr="00C442FD">
        <w:rPr>
          <w:rFonts w:eastAsiaTheme="minorEastAsia" w:hAnsiTheme="minorEastAsia"/>
          <w:color w:val="000000" w:themeColor="text1"/>
          <w:kern w:val="0"/>
          <w:sz w:val="24"/>
          <w:szCs w:val="24"/>
        </w:rPr>
        <w:t>全校所有未修满公共</w:t>
      </w:r>
      <w:r w:rsidR="001D7055" w:rsidRPr="00C442FD">
        <w:rPr>
          <w:rFonts w:eastAsiaTheme="minorEastAsia" w:hAnsiTheme="minorEastAsia"/>
          <w:color w:val="000000" w:themeColor="text1"/>
          <w:kern w:val="0"/>
          <w:sz w:val="24"/>
          <w:szCs w:val="24"/>
        </w:rPr>
        <w:t>选修课（文化素质</w:t>
      </w:r>
      <w:r w:rsidRPr="00C442FD">
        <w:rPr>
          <w:rFonts w:eastAsiaTheme="minorEastAsia" w:hAnsiTheme="minorEastAsia"/>
          <w:color w:val="000000" w:themeColor="text1"/>
          <w:kern w:val="0"/>
          <w:sz w:val="24"/>
          <w:szCs w:val="24"/>
        </w:rPr>
        <w:t>类</w:t>
      </w:r>
      <w:r w:rsidR="001D7055" w:rsidRPr="00C442FD">
        <w:rPr>
          <w:rFonts w:eastAsiaTheme="minorEastAsia" w:hAnsiTheme="minorEastAsia"/>
          <w:color w:val="000000" w:themeColor="text1"/>
          <w:kern w:val="0"/>
          <w:sz w:val="24"/>
          <w:szCs w:val="24"/>
        </w:rPr>
        <w:t>课程）学分的学生。</w:t>
      </w:r>
      <w:r w:rsidR="00326F0F">
        <w:rPr>
          <w:rFonts w:eastAsiaTheme="minorEastAsia" w:hint="eastAsia"/>
          <w:color w:val="000000" w:themeColor="text1"/>
          <w:kern w:val="0"/>
          <w:sz w:val="24"/>
          <w:szCs w:val="24"/>
        </w:rPr>
        <w:t>7</w:t>
      </w:r>
      <w:r w:rsidR="003B6631" w:rsidRPr="00C442FD">
        <w:rPr>
          <w:rFonts w:eastAsiaTheme="minorEastAsia" w:hAnsiTheme="minorEastAsia"/>
          <w:color w:val="000000" w:themeColor="text1"/>
          <w:kern w:val="0"/>
          <w:sz w:val="24"/>
          <w:szCs w:val="24"/>
        </w:rPr>
        <w:t>门学校自建</w:t>
      </w:r>
      <w:r w:rsidR="001D7055" w:rsidRPr="00C442FD">
        <w:rPr>
          <w:rFonts w:eastAsiaTheme="minorEastAsia" w:hAnsiTheme="minorEastAsia"/>
          <w:color w:val="000000" w:themeColor="text1"/>
          <w:kern w:val="0"/>
          <w:sz w:val="24"/>
          <w:szCs w:val="24"/>
        </w:rPr>
        <w:t>课程</w:t>
      </w:r>
      <w:r w:rsidR="001D3E45" w:rsidRPr="00C442FD">
        <w:rPr>
          <w:rFonts w:eastAsiaTheme="minorEastAsia" w:hAnsiTheme="minorEastAsia"/>
          <w:color w:val="000000" w:themeColor="text1"/>
          <w:kern w:val="0"/>
          <w:sz w:val="24"/>
          <w:szCs w:val="24"/>
        </w:rPr>
        <w:t>不限选</w:t>
      </w:r>
      <w:r w:rsidR="001D7055" w:rsidRPr="00C442FD">
        <w:rPr>
          <w:rFonts w:eastAsiaTheme="minorEastAsia" w:hAnsiTheme="minorEastAsia"/>
          <w:color w:val="000000" w:themeColor="text1"/>
          <w:kern w:val="0"/>
          <w:sz w:val="24"/>
          <w:szCs w:val="24"/>
        </w:rPr>
        <w:t>；</w:t>
      </w:r>
      <w:r w:rsidRPr="00C442FD">
        <w:rPr>
          <w:rFonts w:eastAsiaTheme="minorEastAsia"/>
          <w:color w:val="000000" w:themeColor="text1"/>
          <w:kern w:val="0"/>
          <w:sz w:val="24"/>
          <w:szCs w:val="24"/>
        </w:rPr>
        <w:t>35</w:t>
      </w:r>
      <w:r w:rsidR="001D7055" w:rsidRPr="00C442FD">
        <w:rPr>
          <w:rFonts w:eastAsiaTheme="minorEastAsia" w:hAnsiTheme="minorEastAsia"/>
          <w:color w:val="000000" w:themeColor="text1"/>
          <w:kern w:val="0"/>
          <w:sz w:val="24"/>
          <w:szCs w:val="24"/>
        </w:rPr>
        <w:t>门校外</w:t>
      </w:r>
      <w:r w:rsidR="00301A33" w:rsidRPr="00C442FD">
        <w:rPr>
          <w:rFonts w:eastAsiaTheme="minorEastAsia" w:hAnsiTheme="minorEastAsia"/>
          <w:color w:val="000000" w:themeColor="text1"/>
          <w:kern w:val="0"/>
          <w:sz w:val="24"/>
          <w:szCs w:val="24"/>
        </w:rPr>
        <w:t>网络</w:t>
      </w:r>
      <w:r w:rsidR="001D7055" w:rsidRPr="00C442FD">
        <w:rPr>
          <w:rFonts w:eastAsiaTheme="minorEastAsia" w:hAnsiTheme="minorEastAsia"/>
          <w:color w:val="000000" w:themeColor="text1"/>
          <w:kern w:val="0"/>
          <w:sz w:val="24"/>
          <w:szCs w:val="24"/>
        </w:rPr>
        <w:t>课程</w:t>
      </w:r>
      <w:r w:rsidRPr="00C442FD">
        <w:rPr>
          <w:rFonts w:eastAsiaTheme="minorEastAsia" w:hAnsiTheme="minorEastAsia"/>
          <w:color w:val="000000" w:themeColor="text1"/>
          <w:kern w:val="0"/>
          <w:sz w:val="24"/>
          <w:szCs w:val="24"/>
        </w:rPr>
        <w:t>每生</w:t>
      </w:r>
      <w:r w:rsidR="00301A33" w:rsidRPr="00C442FD">
        <w:rPr>
          <w:rFonts w:eastAsiaTheme="minorEastAsia" w:hAnsiTheme="minorEastAsia"/>
          <w:color w:val="000000" w:themeColor="text1"/>
          <w:kern w:val="0"/>
          <w:sz w:val="24"/>
          <w:szCs w:val="24"/>
        </w:rPr>
        <w:t>限选</w:t>
      </w:r>
      <w:r w:rsidR="00301A33" w:rsidRPr="00C442FD">
        <w:rPr>
          <w:rFonts w:eastAsiaTheme="minorEastAsia"/>
          <w:color w:val="000000" w:themeColor="text1"/>
          <w:kern w:val="0"/>
          <w:sz w:val="24"/>
          <w:szCs w:val="24"/>
        </w:rPr>
        <w:t>1</w:t>
      </w:r>
      <w:r w:rsidR="008B444D" w:rsidRPr="00C442FD">
        <w:rPr>
          <w:rFonts w:eastAsiaTheme="minorEastAsia" w:hAnsiTheme="minorEastAsia"/>
          <w:color w:val="000000" w:themeColor="text1"/>
          <w:kern w:val="0"/>
          <w:sz w:val="24"/>
          <w:szCs w:val="24"/>
        </w:rPr>
        <w:t>门</w:t>
      </w:r>
      <w:r w:rsidR="00301A33" w:rsidRPr="00C442FD">
        <w:rPr>
          <w:rFonts w:eastAsiaTheme="minorEastAsia" w:hAnsiTheme="minorEastAsia"/>
          <w:color w:val="000000" w:themeColor="text1"/>
          <w:kern w:val="0"/>
          <w:sz w:val="24"/>
          <w:szCs w:val="24"/>
        </w:rPr>
        <w:t>。</w:t>
      </w:r>
      <w:r w:rsidR="00483821" w:rsidRPr="00C442FD">
        <w:rPr>
          <w:rFonts w:eastAsiaTheme="minorEastAsia" w:hAnsiTheme="minorEastAsia"/>
          <w:color w:val="000000" w:themeColor="text1"/>
          <w:kern w:val="0"/>
          <w:sz w:val="24"/>
          <w:szCs w:val="24"/>
        </w:rPr>
        <w:t>同一门课程如重复选修只记一次</w:t>
      </w:r>
      <w:r w:rsidR="00F13347" w:rsidRPr="00C442FD">
        <w:rPr>
          <w:rFonts w:eastAsiaTheme="minorEastAsia" w:hAnsiTheme="minorEastAsia"/>
          <w:color w:val="000000" w:themeColor="text1"/>
          <w:kern w:val="0"/>
          <w:sz w:val="24"/>
          <w:szCs w:val="24"/>
        </w:rPr>
        <w:t>学分</w:t>
      </w:r>
      <w:r w:rsidR="00483821" w:rsidRPr="00C442FD">
        <w:rPr>
          <w:rFonts w:eastAsiaTheme="minorEastAsia" w:hAnsiTheme="minorEastAsia"/>
          <w:color w:val="000000" w:themeColor="text1"/>
          <w:kern w:val="0"/>
          <w:sz w:val="24"/>
          <w:szCs w:val="24"/>
        </w:rPr>
        <w:t>。</w:t>
      </w:r>
    </w:p>
    <w:p w:rsidR="001D3E45" w:rsidRPr="00C442FD" w:rsidRDefault="001D3E45" w:rsidP="001E6D3F">
      <w:pPr>
        <w:shd w:val="clear" w:color="auto" w:fill="FFFFFF"/>
        <w:adjustRightInd w:val="0"/>
        <w:snapToGrid w:val="0"/>
        <w:spacing w:line="520" w:lineRule="exact"/>
        <w:rPr>
          <w:rFonts w:eastAsiaTheme="minorEastAsia"/>
          <w:b/>
          <w:bCs/>
          <w:color w:val="000000"/>
          <w:kern w:val="0"/>
          <w:sz w:val="24"/>
          <w:szCs w:val="24"/>
        </w:rPr>
      </w:pPr>
      <w:r w:rsidRPr="00C442FD">
        <w:rPr>
          <w:rFonts w:eastAsiaTheme="minorEastAsia" w:hAnsiTheme="minorEastAsia"/>
          <w:b/>
          <w:bCs/>
          <w:color w:val="000000"/>
          <w:kern w:val="0"/>
          <w:sz w:val="24"/>
          <w:szCs w:val="24"/>
        </w:rPr>
        <w:t>三、</w:t>
      </w:r>
      <w:r w:rsidR="00DE4E42" w:rsidRPr="00C442FD">
        <w:rPr>
          <w:rFonts w:eastAsiaTheme="minorEastAsia" w:hAnsiTheme="minorEastAsia"/>
          <w:b/>
          <w:bCs/>
          <w:color w:val="000000"/>
          <w:kern w:val="0"/>
          <w:sz w:val="24"/>
          <w:szCs w:val="24"/>
        </w:rPr>
        <w:t>教务系统</w:t>
      </w:r>
      <w:r w:rsidRPr="00C442FD">
        <w:rPr>
          <w:rFonts w:eastAsiaTheme="minorEastAsia" w:hAnsiTheme="minorEastAsia"/>
          <w:b/>
          <w:bCs/>
          <w:color w:val="000000"/>
          <w:kern w:val="0"/>
          <w:sz w:val="24"/>
          <w:szCs w:val="24"/>
        </w:rPr>
        <w:t>选课安排</w:t>
      </w:r>
    </w:p>
    <w:p w:rsidR="001D3E45" w:rsidRPr="00C442FD" w:rsidRDefault="001D3E45" w:rsidP="00A62A60">
      <w:pPr>
        <w:shd w:val="clear" w:color="auto" w:fill="FFFFFF"/>
        <w:adjustRightInd w:val="0"/>
        <w:snapToGrid w:val="0"/>
        <w:spacing w:line="520" w:lineRule="exact"/>
        <w:ind w:firstLine="480"/>
        <w:rPr>
          <w:rFonts w:eastAsiaTheme="minorEastAsia"/>
          <w:b/>
          <w:bCs/>
          <w:color w:val="000000"/>
          <w:kern w:val="0"/>
          <w:sz w:val="24"/>
          <w:szCs w:val="24"/>
        </w:rPr>
      </w:pPr>
      <w:r w:rsidRPr="00C442FD">
        <w:rPr>
          <w:rFonts w:eastAsiaTheme="minorEastAsia"/>
          <w:b/>
          <w:bCs/>
          <w:color w:val="000000"/>
          <w:kern w:val="0"/>
          <w:sz w:val="24"/>
          <w:szCs w:val="24"/>
        </w:rPr>
        <w:t>1.</w:t>
      </w:r>
      <w:r w:rsidR="00C442FD">
        <w:rPr>
          <w:rFonts w:eastAsiaTheme="minorEastAsia" w:hint="eastAsia"/>
          <w:b/>
          <w:bCs/>
          <w:color w:val="000000"/>
          <w:kern w:val="0"/>
          <w:sz w:val="24"/>
          <w:szCs w:val="24"/>
        </w:rPr>
        <w:t xml:space="preserve"> </w:t>
      </w:r>
      <w:r w:rsidRPr="00C442FD">
        <w:rPr>
          <w:rFonts w:eastAsiaTheme="minorEastAsia" w:hAnsiTheme="minorEastAsia"/>
          <w:b/>
          <w:bCs/>
          <w:color w:val="000000"/>
          <w:kern w:val="0"/>
          <w:sz w:val="24"/>
          <w:szCs w:val="24"/>
        </w:rPr>
        <w:t>时间安排</w:t>
      </w:r>
    </w:p>
    <w:p w:rsidR="001D3E45" w:rsidRPr="00C442FD" w:rsidRDefault="001D3E45" w:rsidP="00A62A60">
      <w:pPr>
        <w:shd w:val="clear" w:color="auto" w:fill="FFFFFF"/>
        <w:adjustRightInd w:val="0"/>
        <w:snapToGrid w:val="0"/>
        <w:spacing w:line="520" w:lineRule="exact"/>
        <w:ind w:firstLine="480"/>
        <w:rPr>
          <w:rFonts w:eastAsiaTheme="minorEastAsia"/>
          <w:kern w:val="0"/>
          <w:sz w:val="24"/>
          <w:szCs w:val="24"/>
        </w:rPr>
      </w:pPr>
      <w:r w:rsidRPr="00C442FD">
        <w:rPr>
          <w:rFonts w:eastAsiaTheme="minorEastAsia" w:hAnsiTheme="minorEastAsia"/>
          <w:kern w:val="0"/>
          <w:sz w:val="24"/>
          <w:szCs w:val="24"/>
        </w:rPr>
        <w:t>教务系统选课时间：</w:t>
      </w:r>
      <w:r w:rsidR="006A6B39" w:rsidRPr="00C442FD">
        <w:rPr>
          <w:rFonts w:eastAsiaTheme="minorEastAsia"/>
          <w:kern w:val="0"/>
          <w:sz w:val="24"/>
          <w:szCs w:val="24"/>
        </w:rPr>
        <w:t>3</w:t>
      </w:r>
      <w:r w:rsidRPr="00C442FD">
        <w:rPr>
          <w:rFonts w:eastAsiaTheme="minorEastAsia" w:hAnsiTheme="minorEastAsia"/>
          <w:kern w:val="0"/>
          <w:sz w:val="24"/>
          <w:szCs w:val="24"/>
        </w:rPr>
        <w:t>月</w:t>
      </w:r>
      <w:r w:rsidR="00FB40E5">
        <w:rPr>
          <w:rFonts w:eastAsiaTheme="minorEastAsia" w:hAnsiTheme="minorEastAsia" w:hint="eastAsia"/>
          <w:kern w:val="0"/>
          <w:sz w:val="24"/>
          <w:szCs w:val="24"/>
        </w:rPr>
        <w:t>7</w:t>
      </w:r>
      <w:r w:rsidRPr="00C442FD">
        <w:rPr>
          <w:rFonts w:eastAsiaTheme="minorEastAsia" w:hAnsiTheme="minorEastAsia"/>
          <w:kern w:val="0"/>
          <w:sz w:val="24"/>
          <w:szCs w:val="24"/>
        </w:rPr>
        <w:t>日（</w:t>
      </w:r>
      <w:r w:rsidR="003B6631" w:rsidRPr="00C442FD">
        <w:rPr>
          <w:rFonts w:eastAsiaTheme="minorEastAsia"/>
          <w:kern w:val="0"/>
          <w:sz w:val="24"/>
          <w:szCs w:val="24"/>
        </w:rPr>
        <w:t>15</w:t>
      </w:r>
      <w:r w:rsidRPr="00C442FD">
        <w:rPr>
          <w:rFonts w:eastAsiaTheme="minorEastAsia"/>
          <w:kern w:val="0"/>
          <w:sz w:val="24"/>
          <w:szCs w:val="24"/>
        </w:rPr>
        <w:t>:00</w:t>
      </w:r>
      <w:r w:rsidRPr="00C442FD">
        <w:rPr>
          <w:rFonts w:eastAsiaTheme="minorEastAsia" w:hAnsiTheme="minorEastAsia"/>
          <w:kern w:val="0"/>
          <w:sz w:val="24"/>
          <w:szCs w:val="24"/>
        </w:rPr>
        <w:t>）</w:t>
      </w:r>
      <w:r w:rsidR="00550CA2" w:rsidRPr="00C442FD">
        <w:rPr>
          <w:rFonts w:eastAsiaTheme="minorEastAsia"/>
          <w:kern w:val="0"/>
          <w:sz w:val="24"/>
          <w:szCs w:val="24"/>
        </w:rPr>
        <w:t xml:space="preserve">- </w:t>
      </w:r>
      <w:r w:rsidR="00D5522B">
        <w:rPr>
          <w:rFonts w:eastAsiaTheme="minorEastAsia" w:hint="eastAsia"/>
          <w:kern w:val="0"/>
          <w:sz w:val="24"/>
          <w:szCs w:val="24"/>
        </w:rPr>
        <w:t>3</w:t>
      </w:r>
      <w:r w:rsidRPr="00C442FD">
        <w:rPr>
          <w:rFonts w:eastAsiaTheme="minorEastAsia" w:hAnsiTheme="minorEastAsia"/>
          <w:kern w:val="0"/>
          <w:sz w:val="24"/>
          <w:szCs w:val="24"/>
        </w:rPr>
        <w:t>月</w:t>
      </w:r>
      <w:r w:rsidR="00FB40E5">
        <w:rPr>
          <w:rFonts w:eastAsiaTheme="minorEastAsia" w:hAnsiTheme="minorEastAsia" w:hint="eastAsia"/>
          <w:kern w:val="0"/>
          <w:sz w:val="24"/>
          <w:szCs w:val="24"/>
        </w:rPr>
        <w:t>13</w:t>
      </w:r>
      <w:r w:rsidRPr="00C442FD">
        <w:rPr>
          <w:rFonts w:eastAsiaTheme="minorEastAsia" w:hAnsiTheme="minorEastAsia"/>
          <w:kern w:val="0"/>
          <w:sz w:val="24"/>
          <w:szCs w:val="24"/>
        </w:rPr>
        <w:t>日（</w:t>
      </w:r>
      <w:r w:rsidRPr="00C442FD">
        <w:rPr>
          <w:rFonts w:eastAsiaTheme="minorEastAsia"/>
          <w:kern w:val="0"/>
          <w:sz w:val="24"/>
          <w:szCs w:val="24"/>
        </w:rPr>
        <w:t>22:00</w:t>
      </w:r>
      <w:r w:rsidRPr="00C442FD">
        <w:rPr>
          <w:rFonts w:eastAsiaTheme="minorEastAsia" w:hAnsiTheme="minorEastAsia"/>
          <w:kern w:val="0"/>
          <w:sz w:val="24"/>
          <w:szCs w:val="24"/>
        </w:rPr>
        <w:t>）</w:t>
      </w:r>
    </w:p>
    <w:p w:rsidR="001D3E45" w:rsidRPr="00C442FD" w:rsidRDefault="001D3E45" w:rsidP="00A62A60">
      <w:pPr>
        <w:shd w:val="clear" w:color="auto" w:fill="FFFFFF"/>
        <w:spacing w:line="520" w:lineRule="exact"/>
        <w:ind w:firstLine="482"/>
        <w:rPr>
          <w:rFonts w:eastAsiaTheme="minorEastAsia"/>
          <w:b/>
          <w:bCs/>
          <w:color w:val="000000"/>
          <w:kern w:val="0"/>
          <w:sz w:val="24"/>
          <w:szCs w:val="24"/>
        </w:rPr>
      </w:pPr>
      <w:r w:rsidRPr="00C442FD">
        <w:rPr>
          <w:rFonts w:eastAsiaTheme="minorEastAsia"/>
          <w:b/>
          <w:bCs/>
          <w:color w:val="000000"/>
          <w:kern w:val="0"/>
          <w:sz w:val="24"/>
          <w:szCs w:val="24"/>
        </w:rPr>
        <w:t>2.</w:t>
      </w:r>
      <w:r w:rsidR="00C442FD">
        <w:rPr>
          <w:rFonts w:eastAsiaTheme="minorEastAsia" w:hint="eastAsia"/>
          <w:b/>
          <w:bCs/>
          <w:color w:val="000000"/>
          <w:kern w:val="0"/>
          <w:sz w:val="24"/>
          <w:szCs w:val="24"/>
        </w:rPr>
        <w:t xml:space="preserve"> </w:t>
      </w:r>
      <w:r w:rsidRPr="00C442FD">
        <w:rPr>
          <w:rFonts w:eastAsiaTheme="minorEastAsia" w:hAnsiTheme="minorEastAsia"/>
          <w:b/>
          <w:bCs/>
          <w:color w:val="000000"/>
          <w:kern w:val="0"/>
          <w:sz w:val="24"/>
          <w:szCs w:val="24"/>
        </w:rPr>
        <w:t>选课方法</w:t>
      </w:r>
    </w:p>
    <w:p w:rsidR="001D3E45" w:rsidRPr="006E7D29" w:rsidRDefault="001D3E45" w:rsidP="00220973">
      <w:pPr>
        <w:shd w:val="clear" w:color="auto" w:fill="FFFFFF"/>
        <w:adjustRightInd w:val="0"/>
        <w:snapToGrid w:val="0"/>
        <w:spacing w:line="520" w:lineRule="exact"/>
        <w:ind w:firstLineChars="200" w:firstLine="480"/>
        <w:rPr>
          <w:rFonts w:eastAsiaTheme="minorEastAsia"/>
          <w:color w:val="000000"/>
          <w:kern w:val="0"/>
          <w:sz w:val="24"/>
          <w:szCs w:val="24"/>
        </w:rPr>
      </w:pPr>
      <w:r w:rsidRPr="00C442FD">
        <w:rPr>
          <w:rFonts w:eastAsiaTheme="minorEastAsia" w:hAnsiTheme="minorEastAsia"/>
          <w:color w:val="000000"/>
          <w:kern w:val="0"/>
          <w:sz w:val="24"/>
          <w:szCs w:val="24"/>
        </w:rPr>
        <w:t>学生登录新教务系统（</w:t>
      </w:r>
      <w:r w:rsidRPr="00C442FD">
        <w:rPr>
          <w:rFonts w:eastAsiaTheme="minorEastAsia"/>
          <w:color w:val="000000"/>
          <w:kern w:val="0"/>
          <w:sz w:val="24"/>
          <w:szCs w:val="24"/>
        </w:rPr>
        <w:t>http://jwc.hyit.edu.cn</w:t>
      </w:r>
      <w:r w:rsidRPr="00C442FD">
        <w:rPr>
          <w:rFonts w:eastAsiaTheme="minorEastAsia" w:hAnsiTheme="minorEastAsia"/>
          <w:color w:val="000000"/>
          <w:kern w:val="0"/>
          <w:sz w:val="24"/>
          <w:szCs w:val="24"/>
        </w:rPr>
        <w:t>）进入选课中心</w:t>
      </w:r>
      <w:r w:rsidRPr="00C442FD">
        <w:rPr>
          <w:rFonts w:eastAsiaTheme="minorEastAsia"/>
          <w:bCs/>
          <w:color w:val="000000"/>
          <w:kern w:val="0"/>
          <w:sz w:val="24"/>
          <w:szCs w:val="24"/>
        </w:rPr>
        <w:t>→</w:t>
      </w:r>
      <w:r w:rsidRPr="00C442FD">
        <w:rPr>
          <w:rFonts w:eastAsiaTheme="minorEastAsia" w:hAnsiTheme="minorEastAsia"/>
          <w:bCs/>
          <w:color w:val="000000"/>
          <w:kern w:val="0"/>
          <w:sz w:val="24"/>
          <w:szCs w:val="24"/>
        </w:rPr>
        <w:t>选择公选课进入选课操作</w:t>
      </w:r>
      <w:r w:rsidR="00483821" w:rsidRPr="00C442FD">
        <w:rPr>
          <w:rFonts w:eastAsiaTheme="minorEastAsia" w:hAnsiTheme="minorEastAsia"/>
          <w:color w:val="000000"/>
          <w:kern w:val="0"/>
          <w:sz w:val="24"/>
          <w:szCs w:val="24"/>
        </w:rPr>
        <w:t>进行选课。</w:t>
      </w:r>
      <w:r w:rsidR="006A6B39" w:rsidRPr="00C442FD">
        <w:rPr>
          <w:bCs/>
          <w:sz w:val="24"/>
          <w:szCs w:val="24"/>
        </w:rPr>
        <w:t>学生须对照培养方案，结合自身学分修读情况进行自主选课。</w:t>
      </w:r>
      <w:r w:rsidR="00483821" w:rsidRPr="00C442FD">
        <w:rPr>
          <w:rFonts w:eastAsiaTheme="minorEastAsia" w:hAnsiTheme="minorEastAsia"/>
          <w:bCs/>
          <w:color w:val="000000"/>
          <w:kern w:val="0"/>
          <w:sz w:val="24"/>
          <w:szCs w:val="24"/>
        </w:rPr>
        <w:t>特别是</w:t>
      </w:r>
      <w:r w:rsidR="00046ECB" w:rsidRPr="00C442FD">
        <w:rPr>
          <w:rFonts w:eastAsiaTheme="minorEastAsia"/>
          <w:color w:val="000000" w:themeColor="text1"/>
          <w:kern w:val="0"/>
          <w:sz w:val="24"/>
          <w:szCs w:val="24"/>
        </w:rPr>
        <w:t>2020</w:t>
      </w:r>
      <w:r w:rsidR="003B6631" w:rsidRPr="00C442FD">
        <w:rPr>
          <w:rFonts w:eastAsiaTheme="minorEastAsia" w:hAnsiTheme="minorEastAsia"/>
          <w:color w:val="000000" w:themeColor="text1"/>
          <w:kern w:val="0"/>
          <w:sz w:val="24"/>
          <w:szCs w:val="24"/>
        </w:rPr>
        <w:t>年及之后入学的</w:t>
      </w:r>
      <w:r w:rsidR="00046ECB" w:rsidRPr="00C442FD">
        <w:rPr>
          <w:rFonts w:eastAsiaTheme="minorEastAsia" w:hAnsiTheme="minorEastAsia"/>
          <w:color w:val="000000" w:themeColor="text1"/>
          <w:kern w:val="0"/>
          <w:sz w:val="24"/>
          <w:szCs w:val="24"/>
        </w:rPr>
        <w:t>学生</w:t>
      </w:r>
      <w:r w:rsidR="00483821" w:rsidRPr="00C442FD">
        <w:rPr>
          <w:rFonts w:eastAsiaTheme="minorEastAsia" w:hAnsiTheme="minorEastAsia"/>
          <w:color w:val="000000" w:themeColor="text1"/>
          <w:kern w:val="0"/>
          <w:sz w:val="24"/>
          <w:szCs w:val="24"/>
        </w:rPr>
        <w:t>应注意</w:t>
      </w:r>
      <w:r w:rsidR="003B6631" w:rsidRPr="00C442FD">
        <w:rPr>
          <w:rFonts w:eastAsiaTheme="minorEastAsia" w:hAnsiTheme="minorEastAsia"/>
          <w:color w:val="000000" w:themeColor="text1"/>
          <w:kern w:val="0"/>
          <w:sz w:val="24"/>
          <w:szCs w:val="24"/>
        </w:rPr>
        <w:t>新版</w:t>
      </w:r>
      <w:r w:rsidR="00046ECB" w:rsidRPr="00C442FD">
        <w:rPr>
          <w:rFonts w:eastAsiaTheme="minorEastAsia" w:hAnsiTheme="minorEastAsia"/>
          <w:color w:val="000000" w:themeColor="text1"/>
          <w:kern w:val="0"/>
          <w:sz w:val="24"/>
          <w:szCs w:val="24"/>
        </w:rPr>
        <w:t>培养方案和教务系统</w:t>
      </w:r>
      <w:r w:rsidR="003B6631" w:rsidRPr="00C442FD">
        <w:rPr>
          <w:rFonts w:eastAsiaTheme="minorEastAsia" w:hAnsiTheme="minorEastAsia"/>
          <w:color w:val="000000" w:themeColor="text1"/>
          <w:kern w:val="0"/>
          <w:sz w:val="24"/>
          <w:szCs w:val="24"/>
        </w:rPr>
        <w:t>旧版</w:t>
      </w:r>
      <w:r w:rsidR="00046ECB" w:rsidRPr="00C442FD">
        <w:rPr>
          <w:rFonts w:eastAsiaTheme="minorEastAsia" w:hAnsiTheme="minorEastAsia"/>
          <w:color w:val="000000" w:themeColor="text1"/>
          <w:kern w:val="0"/>
          <w:sz w:val="24"/>
          <w:szCs w:val="24"/>
        </w:rPr>
        <w:t>课程类别</w:t>
      </w:r>
      <w:r w:rsidR="00036FFE" w:rsidRPr="00C442FD">
        <w:rPr>
          <w:rFonts w:eastAsiaTheme="minorEastAsia" w:hAnsiTheme="minorEastAsia"/>
          <w:color w:val="000000" w:themeColor="text1"/>
          <w:kern w:val="0"/>
          <w:sz w:val="24"/>
          <w:szCs w:val="24"/>
        </w:rPr>
        <w:t>的对应关系</w:t>
      </w:r>
      <w:r w:rsidR="00483821" w:rsidRPr="00C442FD">
        <w:rPr>
          <w:rFonts w:eastAsiaTheme="minorEastAsia" w:hAnsiTheme="minorEastAsia"/>
          <w:color w:val="000000" w:themeColor="text1"/>
          <w:kern w:val="0"/>
          <w:sz w:val="24"/>
          <w:szCs w:val="24"/>
        </w:rPr>
        <w:t>，详见</w:t>
      </w:r>
      <w:r w:rsidR="00036FFE" w:rsidRPr="00C442FD">
        <w:rPr>
          <w:rFonts w:eastAsiaTheme="minorEastAsia" w:hAnsiTheme="minorEastAsia"/>
          <w:color w:val="000000" w:themeColor="text1"/>
          <w:kern w:val="0"/>
          <w:sz w:val="24"/>
          <w:szCs w:val="24"/>
        </w:rPr>
        <w:t>附件</w:t>
      </w:r>
      <w:r w:rsidR="00036FFE" w:rsidRPr="00C442FD">
        <w:rPr>
          <w:rFonts w:eastAsiaTheme="minorEastAsia"/>
          <w:color w:val="000000" w:themeColor="text1"/>
          <w:kern w:val="0"/>
          <w:sz w:val="24"/>
          <w:szCs w:val="24"/>
        </w:rPr>
        <w:t>1</w:t>
      </w:r>
      <w:r w:rsidR="00483821" w:rsidRPr="00C442FD">
        <w:rPr>
          <w:rFonts w:eastAsiaTheme="minorEastAsia" w:hAnsiTheme="minorEastAsia"/>
          <w:color w:val="000000" w:themeColor="text1"/>
          <w:kern w:val="0"/>
          <w:sz w:val="24"/>
          <w:szCs w:val="24"/>
        </w:rPr>
        <w:t>。</w:t>
      </w:r>
      <w:r w:rsidR="00C442FD">
        <w:rPr>
          <w:rFonts w:eastAsiaTheme="minorEastAsia" w:hAnsiTheme="minorEastAsia" w:hint="eastAsia"/>
          <w:color w:val="000000" w:themeColor="text1"/>
          <w:kern w:val="0"/>
          <w:sz w:val="24"/>
          <w:szCs w:val="24"/>
        </w:rPr>
        <w:t xml:space="preserve"> </w:t>
      </w:r>
      <w:r w:rsidR="00220973" w:rsidRPr="006E7D29">
        <w:rPr>
          <w:rFonts w:eastAsiaTheme="minorEastAsia" w:hAnsiTheme="minorEastAsia"/>
          <w:color w:val="000000"/>
          <w:kern w:val="0"/>
          <w:sz w:val="24"/>
          <w:szCs w:val="24"/>
        </w:rPr>
        <w:t>公共选修课没有补考</w:t>
      </w:r>
      <w:r w:rsidR="00220973" w:rsidRPr="00C442FD">
        <w:rPr>
          <w:rFonts w:eastAsiaTheme="minorEastAsia" w:hAnsiTheme="minorEastAsia"/>
          <w:color w:val="000000"/>
          <w:kern w:val="0"/>
          <w:sz w:val="24"/>
          <w:szCs w:val="24"/>
        </w:rPr>
        <w:t>，</w:t>
      </w:r>
      <w:r w:rsidR="002E7ECC" w:rsidRPr="00C442FD">
        <w:rPr>
          <w:rFonts w:eastAsiaTheme="minorEastAsia" w:hAnsiTheme="minorEastAsia"/>
          <w:color w:val="000000"/>
          <w:kern w:val="0"/>
          <w:sz w:val="24"/>
          <w:szCs w:val="24"/>
        </w:rPr>
        <w:t>之前</w:t>
      </w:r>
      <w:r w:rsidR="00B6728B">
        <w:rPr>
          <w:rFonts w:eastAsiaTheme="minorEastAsia" w:hAnsiTheme="minorEastAsia" w:hint="eastAsia"/>
          <w:color w:val="000000"/>
          <w:kern w:val="0"/>
          <w:sz w:val="24"/>
          <w:szCs w:val="24"/>
        </w:rPr>
        <w:t>课程</w:t>
      </w:r>
      <w:r w:rsidR="002E7ECC" w:rsidRPr="00C442FD">
        <w:rPr>
          <w:rFonts w:eastAsiaTheme="minorEastAsia" w:hAnsiTheme="minorEastAsia"/>
          <w:color w:val="000000"/>
          <w:kern w:val="0"/>
          <w:sz w:val="24"/>
          <w:szCs w:val="24"/>
        </w:rPr>
        <w:t>学习成绩不</w:t>
      </w:r>
      <w:r w:rsidR="00220973" w:rsidRPr="00C442FD">
        <w:rPr>
          <w:rFonts w:eastAsiaTheme="minorEastAsia" w:hAnsiTheme="minorEastAsia"/>
          <w:color w:val="000000"/>
          <w:kern w:val="0"/>
          <w:sz w:val="24"/>
          <w:szCs w:val="24"/>
        </w:rPr>
        <w:t>及格</w:t>
      </w:r>
      <w:r w:rsidR="00BD24CE">
        <w:rPr>
          <w:rFonts w:eastAsiaTheme="minorEastAsia" w:hAnsiTheme="minorEastAsia" w:hint="eastAsia"/>
          <w:color w:val="000000"/>
          <w:kern w:val="0"/>
          <w:sz w:val="24"/>
          <w:szCs w:val="24"/>
        </w:rPr>
        <w:t>未获得学分</w:t>
      </w:r>
      <w:r w:rsidR="00220973" w:rsidRPr="00C442FD">
        <w:rPr>
          <w:rFonts w:eastAsiaTheme="minorEastAsia" w:hAnsiTheme="minorEastAsia"/>
          <w:color w:val="000000"/>
          <w:kern w:val="0"/>
          <w:sz w:val="24"/>
          <w:szCs w:val="24"/>
        </w:rPr>
        <w:t>的学生</w:t>
      </w:r>
      <w:r w:rsidR="00BD24CE">
        <w:rPr>
          <w:rFonts w:eastAsiaTheme="minorEastAsia" w:hAnsiTheme="minorEastAsia" w:hint="eastAsia"/>
          <w:color w:val="000000"/>
          <w:kern w:val="0"/>
          <w:sz w:val="24"/>
          <w:szCs w:val="24"/>
        </w:rPr>
        <w:t>可另选其他课</w:t>
      </w:r>
      <w:r w:rsidR="00BD24CE">
        <w:rPr>
          <w:rFonts w:eastAsiaTheme="minorEastAsia" w:hAnsiTheme="minorEastAsia" w:hint="eastAsia"/>
          <w:color w:val="000000"/>
          <w:kern w:val="0"/>
          <w:sz w:val="24"/>
          <w:szCs w:val="24"/>
        </w:rPr>
        <w:lastRenderedPageBreak/>
        <w:t>程进行学习，</w:t>
      </w:r>
      <w:r w:rsidR="00220973" w:rsidRPr="00C442FD">
        <w:rPr>
          <w:rFonts w:eastAsiaTheme="minorEastAsia" w:hAnsiTheme="minorEastAsia"/>
          <w:color w:val="000000"/>
          <w:kern w:val="0"/>
          <w:sz w:val="24"/>
          <w:szCs w:val="24"/>
        </w:rPr>
        <w:t>如本学期仍想重新学习</w:t>
      </w:r>
      <w:r w:rsidR="002E7ECC" w:rsidRPr="00C442FD">
        <w:rPr>
          <w:rFonts w:eastAsiaTheme="minorEastAsia" w:hAnsiTheme="minorEastAsia"/>
          <w:color w:val="000000"/>
          <w:kern w:val="0"/>
          <w:sz w:val="24"/>
          <w:szCs w:val="24"/>
        </w:rPr>
        <w:t>该</w:t>
      </w:r>
      <w:r w:rsidR="00220973" w:rsidRPr="00C442FD">
        <w:rPr>
          <w:rFonts w:eastAsiaTheme="minorEastAsia" w:hAnsiTheme="minorEastAsia"/>
          <w:color w:val="000000"/>
          <w:kern w:val="0"/>
          <w:sz w:val="24"/>
          <w:szCs w:val="24"/>
        </w:rPr>
        <w:t>课程，需重</w:t>
      </w:r>
      <w:r w:rsidR="002E7ECC" w:rsidRPr="00C442FD">
        <w:rPr>
          <w:rFonts w:eastAsiaTheme="minorEastAsia" w:hAnsiTheme="minorEastAsia"/>
          <w:color w:val="000000"/>
          <w:kern w:val="0"/>
          <w:sz w:val="24"/>
          <w:szCs w:val="24"/>
        </w:rPr>
        <w:t>新</w:t>
      </w:r>
      <w:r w:rsidR="00D26B2E">
        <w:rPr>
          <w:rFonts w:eastAsiaTheme="minorEastAsia" w:hAnsiTheme="minorEastAsia" w:hint="eastAsia"/>
          <w:color w:val="000000"/>
          <w:kern w:val="0"/>
          <w:sz w:val="24"/>
          <w:szCs w:val="24"/>
        </w:rPr>
        <w:t>按流程</w:t>
      </w:r>
      <w:r w:rsidR="002E7ECC" w:rsidRPr="00C442FD">
        <w:rPr>
          <w:rFonts w:eastAsiaTheme="minorEastAsia" w:hAnsiTheme="minorEastAsia"/>
          <w:color w:val="000000"/>
          <w:kern w:val="0"/>
          <w:sz w:val="24"/>
          <w:szCs w:val="24"/>
        </w:rPr>
        <w:t>进行</w:t>
      </w:r>
      <w:r w:rsidR="00220973" w:rsidRPr="00C442FD">
        <w:rPr>
          <w:rFonts w:eastAsiaTheme="minorEastAsia" w:hAnsiTheme="minorEastAsia"/>
          <w:color w:val="000000"/>
          <w:kern w:val="0"/>
          <w:sz w:val="24"/>
          <w:szCs w:val="24"/>
        </w:rPr>
        <w:t>选课学习</w:t>
      </w:r>
      <w:r w:rsidR="00AD29D2" w:rsidRPr="006E7D29">
        <w:rPr>
          <w:rFonts w:eastAsiaTheme="minorEastAsia" w:hAnsiTheme="minorEastAsia"/>
          <w:color w:val="000000"/>
          <w:kern w:val="0"/>
          <w:sz w:val="24"/>
          <w:szCs w:val="24"/>
        </w:rPr>
        <w:t>，保证</w:t>
      </w:r>
      <w:r w:rsidR="002E7ECC" w:rsidRPr="006E7D29">
        <w:rPr>
          <w:rFonts w:eastAsiaTheme="minorEastAsia" w:hAnsiTheme="minorEastAsia"/>
          <w:color w:val="000000"/>
          <w:kern w:val="0"/>
          <w:sz w:val="24"/>
          <w:szCs w:val="24"/>
        </w:rPr>
        <w:t>培养方案素质拓展模块各类学分修满</w:t>
      </w:r>
      <w:r w:rsidR="00C442FD" w:rsidRPr="006E7D29">
        <w:rPr>
          <w:rFonts w:eastAsiaTheme="minorEastAsia" w:hAnsiTheme="minorEastAsia" w:hint="eastAsia"/>
          <w:color w:val="000000"/>
          <w:kern w:val="0"/>
          <w:sz w:val="24"/>
          <w:szCs w:val="24"/>
        </w:rPr>
        <w:t>即可</w:t>
      </w:r>
      <w:r w:rsidR="002E7ECC" w:rsidRPr="006E7D29">
        <w:rPr>
          <w:rFonts w:eastAsiaTheme="minorEastAsia" w:hAnsiTheme="minorEastAsia"/>
          <w:color w:val="000000"/>
          <w:kern w:val="0"/>
          <w:sz w:val="24"/>
          <w:szCs w:val="24"/>
        </w:rPr>
        <w:t>。</w:t>
      </w:r>
    </w:p>
    <w:p w:rsidR="001D3E45" w:rsidRPr="00C442FD" w:rsidRDefault="00602AA3" w:rsidP="001E6D3F">
      <w:pPr>
        <w:shd w:val="clear" w:color="auto" w:fill="FFFFFF"/>
        <w:spacing w:line="520" w:lineRule="exact"/>
        <w:rPr>
          <w:rFonts w:eastAsiaTheme="minorEastAsia"/>
          <w:b/>
          <w:bCs/>
          <w:color w:val="000000"/>
          <w:kern w:val="0"/>
          <w:sz w:val="24"/>
          <w:szCs w:val="24"/>
        </w:rPr>
      </w:pPr>
      <w:r w:rsidRPr="00C442FD">
        <w:rPr>
          <w:rFonts w:eastAsiaTheme="minorEastAsia" w:hAnsiTheme="minorEastAsia"/>
          <w:b/>
          <w:bCs/>
          <w:color w:val="000000"/>
          <w:kern w:val="0"/>
          <w:sz w:val="24"/>
          <w:szCs w:val="24"/>
        </w:rPr>
        <w:t>五</w:t>
      </w:r>
      <w:r w:rsidR="001D3E45" w:rsidRPr="00C442FD">
        <w:rPr>
          <w:rFonts w:eastAsiaTheme="minorEastAsia" w:hAnsiTheme="minorEastAsia"/>
          <w:b/>
          <w:bCs/>
          <w:color w:val="000000"/>
          <w:kern w:val="0"/>
          <w:sz w:val="24"/>
          <w:szCs w:val="24"/>
        </w:rPr>
        <w:t>、课程学习</w:t>
      </w:r>
      <w:r w:rsidR="00220973" w:rsidRPr="00C442FD">
        <w:rPr>
          <w:rFonts w:eastAsiaTheme="minorEastAsia" w:hAnsiTheme="minorEastAsia"/>
          <w:b/>
          <w:bCs/>
          <w:color w:val="000000"/>
          <w:kern w:val="0"/>
          <w:sz w:val="24"/>
          <w:szCs w:val="24"/>
        </w:rPr>
        <w:t>方法</w:t>
      </w:r>
    </w:p>
    <w:p w:rsidR="001D3E45" w:rsidRPr="00C442FD" w:rsidRDefault="00C442FD" w:rsidP="00A62A60">
      <w:pPr>
        <w:shd w:val="clear" w:color="auto" w:fill="FFFFFF"/>
        <w:adjustRightInd w:val="0"/>
        <w:snapToGrid w:val="0"/>
        <w:spacing w:line="520" w:lineRule="exact"/>
        <w:ind w:firstLine="480"/>
        <w:rPr>
          <w:rFonts w:eastAsiaTheme="minorEastAsia"/>
          <w:b/>
          <w:bCs/>
          <w:color w:val="000000"/>
          <w:kern w:val="0"/>
          <w:sz w:val="24"/>
          <w:szCs w:val="24"/>
        </w:rPr>
      </w:pPr>
      <w:r>
        <w:rPr>
          <w:rFonts w:eastAsiaTheme="minorEastAsia" w:hAnsiTheme="minorEastAsia" w:hint="eastAsia"/>
          <w:b/>
          <w:bCs/>
          <w:color w:val="000000"/>
          <w:kern w:val="0"/>
          <w:sz w:val="24"/>
          <w:szCs w:val="24"/>
        </w:rPr>
        <w:t xml:space="preserve">1. </w:t>
      </w:r>
      <w:r w:rsidR="001D3E45" w:rsidRPr="00C442FD">
        <w:rPr>
          <w:rFonts w:eastAsiaTheme="minorEastAsia" w:hAnsiTheme="minorEastAsia"/>
          <w:b/>
          <w:bCs/>
          <w:color w:val="000000"/>
          <w:kern w:val="0"/>
          <w:sz w:val="24"/>
          <w:szCs w:val="24"/>
        </w:rPr>
        <w:t>学习时间</w:t>
      </w:r>
    </w:p>
    <w:p w:rsidR="001D3E45" w:rsidRPr="00C442FD" w:rsidRDefault="00635EC8" w:rsidP="00454E60">
      <w:pPr>
        <w:shd w:val="clear" w:color="auto" w:fill="FFFFFF"/>
        <w:adjustRightInd w:val="0"/>
        <w:snapToGrid w:val="0"/>
        <w:spacing w:line="520" w:lineRule="exact"/>
        <w:ind w:firstLineChars="200" w:firstLine="480"/>
        <w:rPr>
          <w:rFonts w:eastAsiaTheme="minorEastAsia"/>
          <w:bCs/>
          <w:color w:val="000000" w:themeColor="text1"/>
          <w:kern w:val="0"/>
          <w:sz w:val="24"/>
          <w:szCs w:val="24"/>
        </w:rPr>
      </w:pPr>
      <w:r w:rsidRPr="0030680C">
        <w:rPr>
          <w:rFonts w:eastAsiaTheme="minorEastAsia" w:hAnsiTheme="minorEastAsia"/>
          <w:bCs/>
          <w:color w:val="000000" w:themeColor="text1"/>
          <w:kern w:val="0"/>
          <w:sz w:val="24"/>
          <w:szCs w:val="24"/>
        </w:rPr>
        <w:t>学习时间</w:t>
      </w:r>
      <w:r w:rsidR="00F17F56" w:rsidRPr="0030680C">
        <w:rPr>
          <w:rFonts w:eastAsiaTheme="minorEastAsia" w:hAnsiTheme="minorEastAsia"/>
          <w:bCs/>
          <w:color w:val="000000" w:themeColor="text1"/>
          <w:kern w:val="0"/>
          <w:sz w:val="24"/>
          <w:szCs w:val="24"/>
        </w:rPr>
        <w:t>以</w:t>
      </w:r>
      <w:r w:rsidR="00DE4E42" w:rsidRPr="0030680C">
        <w:rPr>
          <w:rFonts w:eastAsiaTheme="minorEastAsia" w:hAnsiTheme="minorEastAsia"/>
          <w:bCs/>
          <w:color w:val="000000" w:themeColor="text1"/>
          <w:kern w:val="0"/>
          <w:sz w:val="24"/>
          <w:szCs w:val="24"/>
        </w:rPr>
        <w:t>每门课程</w:t>
      </w:r>
      <w:proofErr w:type="gramStart"/>
      <w:r w:rsidR="00DE4E42" w:rsidRPr="0030680C">
        <w:rPr>
          <w:rFonts w:eastAsiaTheme="minorEastAsia" w:hAnsiTheme="minorEastAsia"/>
          <w:bCs/>
          <w:color w:val="000000" w:themeColor="text1"/>
          <w:kern w:val="0"/>
          <w:sz w:val="24"/>
          <w:szCs w:val="24"/>
        </w:rPr>
        <w:t>在</w:t>
      </w:r>
      <w:r w:rsidR="00F17F56" w:rsidRPr="0030680C">
        <w:rPr>
          <w:rFonts w:eastAsiaTheme="minorEastAsia" w:hAnsiTheme="minorEastAsia"/>
          <w:bCs/>
          <w:color w:val="000000" w:themeColor="text1"/>
          <w:kern w:val="0"/>
          <w:sz w:val="24"/>
          <w:szCs w:val="24"/>
        </w:rPr>
        <w:t>网课</w:t>
      </w:r>
      <w:r w:rsidR="001D3E45" w:rsidRPr="0030680C">
        <w:rPr>
          <w:rFonts w:eastAsiaTheme="minorEastAsia" w:hAnsiTheme="minorEastAsia"/>
          <w:bCs/>
          <w:color w:val="000000" w:themeColor="text1"/>
          <w:kern w:val="0"/>
          <w:sz w:val="24"/>
          <w:szCs w:val="24"/>
        </w:rPr>
        <w:t>平台</w:t>
      </w:r>
      <w:proofErr w:type="gramEnd"/>
      <w:r w:rsidR="00DE4E42" w:rsidRPr="0030680C">
        <w:rPr>
          <w:rFonts w:eastAsiaTheme="minorEastAsia" w:hAnsiTheme="minorEastAsia"/>
          <w:bCs/>
          <w:color w:val="000000" w:themeColor="text1"/>
          <w:kern w:val="0"/>
          <w:sz w:val="24"/>
          <w:szCs w:val="24"/>
        </w:rPr>
        <w:t>的</w:t>
      </w:r>
      <w:r w:rsidR="003B6631" w:rsidRPr="0030680C">
        <w:rPr>
          <w:rFonts w:eastAsiaTheme="minorEastAsia" w:hAnsiTheme="minorEastAsia"/>
          <w:bCs/>
          <w:color w:val="000000" w:themeColor="text1"/>
          <w:kern w:val="0"/>
          <w:sz w:val="24"/>
          <w:szCs w:val="24"/>
        </w:rPr>
        <w:t>实际</w:t>
      </w:r>
      <w:r w:rsidR="001D3E45" w:rsidRPr="0030680C">
        <w:rPr>
          <w:rFonts w:eastAsiaTheme="minorEastAsia" w:hAnsiTheme="minorEastAsia"/>
          <w:bCs/>
          <w:color w:val="000000" w:themeColor="text1"/>
          <w:kern w:val="0"/>
          <w:sz w:val="24"/>
          <w:szCs w:val="24"/>
        </w:rPr>
        <w:t>开课时间</w:t>
      </w:r>
      <w:r w:rsidR="006A4336" w:rsidRPr="0030680C">
        <w:rPr>
          <w:rFonts w:eastAsiaTheme="minorEastAsia" w:hAnsiTheme="minorEastAsia"/>
          <w:bCs/>
          <w:color w:val="000000" w:themeColor="text1"/>
          <w:kern w:val="0"/>
          <w:sz w:val="24"/>
          <w:szCs w:val="24"/>
        </w:rPr>
        <w:t>范围</w:t>
      </w:r>
      <w:r w:rsidR="00F17F56" w:rsidRPr="0030680C">
        <w:rPr>
          <w:rFonts w:eastAsiaTheme="minorEastAsia" w:hAnsiTheme="minorEastAsia"/>
          <w:bCs/>
          <w:color w:val="000000" w:themeColor="text1"/>
          <w:kern w:val="0"/>
          <w:sz w:val="24"/>
          <w:szCs w:val="24"/>
        </w:rPr>
        <w:t>为准</w:t>
      </w:r>
      <w:r w:rsidR="001D3E45" w:rsidRPr="0030680C">
        <w:rPr>
          <w:rFonts w:eastAsiaTheme="minorEastAsia" w:hAnsiTheme="minorEastAsia"/>
          <w:bCs/>
          <w:color w:val="000000" w:themeColor="text1"/>
          <w:kern w:val="0"/>
          <w:sz w:val="24"/>
          <w:szCs w:val="24"/>
        </w:rPr>
        <w:t>，</w:t>
      </w:r>
      <w:r w:rsidR="009B7C53" w:rsidRPr="006E7D29">
        <w:rPr>
          <w:rFonts w:eastAsiaTheme="minorEastAsia" w:hAnsiTheme="minorEastAsia" w:hint="eastAsia"/>
          <w:bCs/>
          <w:color w:val="000000" w:themeColor="text1"/>
          <w:kern w:val="0"/>
          <w:sz w:val="24"/>
          <w:szCs w:val="24"/>
        </w:rPr>
        <w:t>务必尽早</w:t>
      </w:r>
      <w:r w:rsidR="008B71F6" w:rsidRPr="006E7D29">
        <w:rPr>
          <w:rFonts w:eastAsiaTheme="minorEastAsia" w:hAnsiTheme="minorEastAsia"/>
          <w:bCs/>
          <w:color w:val="000000" w:themeColor="text1"/>
          <w:kern w:val="0"/>
          <w:sz w:val="24"/>
          <w:szCs w:val="24"/>
        </w:rPr>
        <w:t>进入课程</w:t>
      </w:r>
      <w:r w:rsidR="00E344E8" w:rsidRPr="006E7D29">
        <w:rPr>
          <w:rFonts w:eastAsiaTheme="minorEastAsia" w:hAnsiTheme="minorEastAsia" w:hint="eastAsia"/>
          <w:bCs/>
          <w:color w:val="000000" w:themeColor="text1"/>
          <w:kern w:val="0"/>
          <w:sz w:val="24"/>
          <w:szCs w:val="24"/>
        </w:rPr>
        <w:t>平台</w:t>
      </w:r>
      <w:r w:rsidR="009B7C53" w:rsidRPr="006E7D29">
        <w:rPr>
          <w:rFonts w:eastAsiaTheme="minorEastAsia" w:hAnsiTheme="minorEastAsia" w:hint="eastAsia"/>
          <w:bCs/>
          <w:color w:val="000000" w:themeColor="text1"/>
          <w:kern w:val="0"/>
          <w:sz w:val="24"/>
          <w:szCs w:val="24"/>
        </w:rPr>
        <w:t>学习</w:t>
      </w:r>
      <w:r w:rsidR="00E344E8" w:rsidRPr="006E7D29">
        <w:rPr>
          <w:rFonts w:eastAsiaTheme="minorEastAsia" w:hAnsiTheme="minorEastAsia" w:hint="eastAsia"/>
          <w:bCs/>
          <w:color w:val="000000" w:themeColor="text1"/>
          <w:kern w:val="0"/>
          <w:sz w:val="24"/>
          <w:szCs w:val="24"/>
        </w:rPr>
        <w:t>，</w:t>
      </w:r>
      <w:r w:rsidR="009B7C53" w:rsidRPr="006E7D29">
        <w:rPr>
          <w:rFonts w:eastAsiaTheme="minorEastAsia" w:hAnsiTheme="minorEastAsia" w:hint="eastAsia"/>
          <w:color w:val="000000" w:themeColor="text1"/>
          <w:kern w:val="0"/>
          <w:sz w:val="24"/>
          <w:szCs w:val="24"/>
        </w:rPr>
        <w:t>防止错过课程的</w:t>
      </w:r>
      <w:r w:rsidR="003B6631" w:rsidRPr="006E7D29">
        <w:rPr>
          <w:rFonts w:eastAsiaTheme="minorEastAsia" w:hAnsiTheme="minorEastAsia"/>
          <w:color w:val="000000" w:themeColor="text1"/>
          <w:kern w:val="0"/>
          <w:sz w:val="24"/>
          <w:szCs w:val="24"/>
        </w:rPr>
        <w:t>作业和测试的提交时间</w:t>
      </w:r>
      <w:r w:rsidR="001B7D27" w:rsidRPr="006E7D29">
        <w:rPr>
          <w:rFonts w:eastAsiaTheme="minorEastAsia" w:hAnsiTheme="minorEastAsia" w:hint="eastAsia"/>
          <w:color w:val="000000" w:themeColor="text1"/>
          <w:kern w:val="0"/>
          <w:sz w:val="24"/>
          <w:szCs w:val="24"/>
        </w:rPr>
        <w:t>，影响平时成绩</w:t>
      </w:r>
      <w:r w:rsidR="008B71F6" w:rsidRPr="006E7D29">
        <w:rPr>
          <w:rFonts w:eastAsiaTheme="minorEastAsia" w:hAnsiTheme="minorEastAsia"/>
          <w:bCs/>
          <w:color w:val="000000" w:themeColor="text1"/>
          <w:kern w:val="0"/>
          <w:sz w:val="24"/>
          <w:szCs w:val="24"/>
        </w:rPr>
        <w:t>。</w:t>
      </w:r>
      <w:r w:rsidR="007350DF" w:rsidRPr="0030680C">
        <w:rPr>
          <w:rFonts w:eastAsiaTheme="minorEastAsia" w:hAnsiTheme="minorEastAsia" w:hint="eastAsia"/>
          <w:bCs/>
          <w:color w:val="000000" w:themeColor="text1"/>
          <w:kern w:val="0"/>
          <w:sz w:val="24"/>
          <w:szCs w:val="24"/>
        </w:rPr>
        <w:t>学生</w:t>
      </w:r>
      <w:r w:rsidR="009B7C53" w:rsidRPr="0030680C">
        <w:rPr>
          <w:rFonts w:eastAsiaTheme="minorEastAsia" w:hAnsiTheme="minorEastAsia" w:hint="eastAsia"/>
          <w:bCs/>
          <w:color w:val="000000" w:themeColor="text1"/>
          <w:kern w:val="0"/>
          <w:sz w:val="24"/>
          <w:szCs w:val="24"/>
        </w:rPr>
        <w:t>自主安排</w:t>
      </w:r>
      <w:r w:rsidR="007350DF" w:rsidRPr="0030680C">
        <w:rPr>
          <w:rFonts w:eastAsiaTheme="minorEastAsia" w:hAnsiTheme="minorEastAsia" w:hint="eastAsia"/>
          <w:bCs/>
          <w:color w:val="000000" w:themeColor="text1"/>
          <w:kern w:val="0"/>
          <w:sz w:val="24"/>
          <w:szCs w:val="24"/>
        </w:rPr>
        <w:t>课程具体学习时间</w:t>
      </w:r>
      <w:r w:rsidR="009B7C53" w:rsidRPr="0030680C">
        <w:rPr>
          <w:rFonts w:eastAsiaTheme="minorEastAsia" w:hAnsiTheme="minorEastAsia" w:hint="eastAsia"/>
          <w:bCs/>
          <w:color w:val="000000" w:themeColor="text1"/>
          <w:kern w:val="0"/>
          <w:sz w:val="24"/>
          <w:szCs w:val="24"/>
        </w:rPr>
        <w:t>,</w:t>
      </w:r>
      <w:r w:rsidR="00E344E8" w:rsidRPr="0030680C">
        <w:rPr>
          <w:rFonts w:eastAsiaTheme="minorEastAsia" w:hAnsiTheme="minorEastAsia"/>
          <w:bCs/>
          <w:color w:val="000000" w:themeColor="text1"/>
          <w:kern w:val="0"/>
          <w:sz w:val="24"/>
          <w:szCs w:val="24"/>
        </w:rPr>
        <w:t xml:space="preserve"> </w:t>
      </w:r>
      <w:r w:rsidR="00E344E8" w:rsidRPr="0030680C">
        <w:rPr>
          <w:rFonts w:eastAsiaTheme="minorEastAsia" w:hAnsiTheme="minorEastAsia"/>
          <w:bCs/>
          <w:color w:val="000000" w:themeColor="text1"/>
          <w:kern w:val="0"/>
          <w:sz w:val="24"/>
          <w:szCs w:val="24"/>
        </w:rPr>
        <w:t>不以教务系统课表时间为准</w:t>
      </w:r>
      <w:r w:rsidR="00E344E8" w:rsidRPr="0030680C">
        <w:rPr>
          <w:rFonts w:eastAsiaTheme="minorEastAsia" w:hAnsiTheme="minorEastAsia" w:hint="eastAsia"/>
          <w:bCs/>
          <w:color w:val="000000" w:themeColor="text1"/>
          <w:kern w:val="0"/>
          <w:sz w:val="24"/>
          <w:szCs w:val="24"/>
        </w:rPr>
        <w:t>。</w:t>
      </w:r>
      <w:r w:rsidR="00602AA3" w:rsidRPr="00C442FD">
        <w:rPr>
          <w:rFonts w:eastAsiaTheme="minorEastAsia" w:hAnsiTheme="minorEastAsia"/>
          <w:bCs/>
          <w:color w:val="000000" w:themeColor="text1"/>
          <w:kern w:val="0"/>
          <w:sz w:val="24"/>
          <w:szCs w:val="24"/>
        </w:rPr>
        <w:t>所有课程开</w:t>
      </w:r>
      <w:r w:rsidR="00267230" w:rsidRPr="00C442FD">
        <w:rPr>
          <w:rFonts w:eastAsiaTheme="minorEastAsia" w:hAnsiTheme="minorEastAsia"/>
          <w:bCs/>
          <w:color w:val="000000" w:themeColor="text1"/>
          <w:kern w:val="0"/>
          <w:sz w:val="24"/>
          <w:szCs w:val="24"/>
        </w:rPr>
        <w:t>课时间参考附件</w:t>
      </w:r>
      <w:r w:rsidR="00267230" w:rsidRPr="00C442FD">
        <w:rPr>
          <w:rFonts w:eastAsiaTheme="minorEastAsia"/>
          <w:bCs/>
          <w:color w:val="000000" w:themeColor="text1"/>
          <w:kern w:val="0"/>
          <w:sz w:val="24"/>
          <w:szCs w:val="24"/>
        </w:rPr>
        <w:t>1</w:t>
      </w:r>
      <w:r w:rsidR="00267230" w:rsidRPr="00C442FD">
        <w:rPr>
          <w:rFonts w:eastAsiaTheme="minorEastAsia" w:hAnsiTheme="minorEastAsia"/>
          <w:bCs/>
          <w:color w:val="000000" w:themeColor="text1"/>
          <w:kern w:val="0"/>
          <w:sz w:val="24"/>
          <w:szCs w:val="24"/>
        </w:rPr>
        <w:t>。</w:t>
      </w:r>
    </w:p>
    <w:p w:rsidR="001D3E45" w:rsidRPr="00C442FD" w:rsidRDefault="00C442FD" w:rsidP="00DE4E42">
      <w:pPr>
        <w:adjustRightInd w:val="0"/>
        <w:snapToGrid w:val="0"/>
        <w:spacing w:line="520" w:lineRule="exact"/>
        <w:ind w:firstLineChars="196" w:firstLine="472"/>
        <w:rPr>
          <w:rFonts w:eastAsiaTheme="minorEastAsia"/>
          <w:b/>
          <w:bCs/>
          <w:color w:val="000000"/>
          <w:kern w:val="0"/>
          <w:sz w:val="24"/>
          <w:szCs w:val="24"/>
        </w:rPr>
      </w:pPr>
      <w:r>
        <w:rPr>
          <w:rFonts w:eastAsiaTheme="minorEastAsia" w:hint="eastAsia"/>
          <w:b/>
          <w:bCs/>
          <w:color w:val="000000"/>
          <w:kern w:val="0"/>
          <w:sz w:val="24"/>
          <w:szCs w:val="24"/>
        </w:rPr>
        <w:t>2</w:t>
      </w:r>
      <w:r w:rsidR="001D3E45" w:rsidRPr="00C442FD">
        <w:rPr>
          <w:rFonts w:eastAsiaTheme="minorEastAsia"/>
          <w:b/>
          <w:bCs/>
          <w:color w:val="000000"/>
          <w:kern w:val="0"/>
          <w:sz w:val="24"/>
          <w:szCs w:val="24"/>
        </w:rPr>
        <w:t>.</w:t>
      </w:r>
      <w:r>
        <w:rPr>
          <w:rFonts w:eastAsiaTheme="minorEastAsia" w:hint="eastAsia"/>
          <w:b/>
          <w:bCs/>
          <w:color w:val="000000"/>
          <w:kern w:val="0"/>
          <w:sz w:val="24"/>
          <w:szCs w:val="24"/>
        </w:rPr>
        <w:t xml:space="preserve"> </w:t>
      </w:r>
      <w:r w:rsidR="001D3E45" w:rsidRPr="00C442FD">
        <w:rPr>
          <w:rFonts w:eastAsiaTheme="minorEastAsia" w:hAnsiTheme="minorEastAsia"/>
          <w:b/>
          <w:bCs/>
          <w:color w:val="000000"/>
          <w:kern w:val="0"/>
          <w:sz w:val="24"/>
          <w:szCs w:val="24"/>
        </w:rPr>
        <w:t>平台登录及学习方式</w:t>
      </w:r>
    </w:p>
    <w:p w:rsidR="007D4567" w:rsidRPr="00C442FD" w:rsidRDefault="007D4567" w:rsidP="00602AA3">
      <w:pPr>
        <w:adjustRightInd w:val="0"/>
        <w:snapToGrid w:val="0"/>
        <w:spacing w:line="520" w:lineRule="exact"/>
        <w:ind w:firstLineChars="196" w:firstLine="470"/>
        <w:rPr>
          <w:rFonts w:eastAsiaTheme="minorEastAsia"/>
          <w:bCs/>
          <w:color w:val="000000"/>
          <w:kern w:val="0"/>
          <w:sz w:val="24"/>
          <w:szCs w:val="24"/>
        </w:rPr>
      </w:pPr>
      <w:r w:rsidRPr="00C442FD">
        <w:rPr>
          <w:rFonts w:eastAsiaTheme="minorEastAsia" w:hAnsiTheme="minorEastAsia"/>
          <w:bCs/>
          <w:color w:val="000000"/>
          <w:kern w:val="0"/>
          <w:sz w:val="24"/>
          <w:szCs w:val="24"/>
        </w:rPr>
        <w:t>所有</w:t>
      </w:r>
      <w:r w:rsidR="00DE4E42" w:rsidRPr="00C442FD">
        <w:rPr>
          <w:rFonts w:eastAsiaTheme="minorEastAsia" w:hAnsiTheme="minorEastAsia"/>
          <w:bCs/>
          <w:color w:val="000000"/>
          <w:kern w:val="0"/>
          <w:sz w:val="24"/>
          <w:szCs w:val="24"/>
        </w:rPr>
        <w:t>本次</w:t>
      </w:r>
      <w:r w:rsidRPr="00C442FD">
        <w:rPr>
          <w:rFonts w:eastAsiaTheme="minorEastAsia" w:hAnsiTheme="minorEastAsia"/>
          <w:bCs/>
          <w:color w:val="000000"/>
          <w:kern w:val="0"/>
          <w:sz w:val="24"/>
          <w:szCs w:val="24"/>
        </w:rPr>
        <w:t>在中国大学</w:t>
      </w:r>
      <w:r w:rsidRPr="00C442FD">
        <w:rPr>
          <w:rFonts w:eastAsiaTheme="minorEastAsia"/>
          <w:bCs/>
          <w:color w:val="000000"/>
          <w:kern w:val="0"/>
          <w:sz w:val="24"/>
          <w:szCs w:val="24"/>
        </w:rPr>
        <w:t>MOOC</w:t>
      </w:r>
      <w:r w:rsidRPr="00C442FD">
        <w:rPr>
          <w:rFonts w:eastAsiaTheme="minorEastAsia" w:hAnsiTheme="minorEastAsia"/>
          <w:bCs/>
          <w:color w:val="000000"/>
          <w:kern w:val="0"/>
          <w:sz w:val="24"/>
          <w:szCs w:val="24"/>
        </w:rPr>
        <w:t>平台</w:t>
      </w:r>
      <w:r w:rsidR="00DE4E42" w:rsidRPr="00C442FD">
        <w:rPr>
          <w:rFonts w:eastAsiaTheme="minorEastAsia" w:hAnsiTheme="minorEastAsia"/>
          <w:bCs/>
          <w:color w:val="000000"/>
          <w:kern w:val="0"/>
          <w:sz w:val="24"/>
          <w:szCs w:val="24"/>
        </w:rPr>
        <w:t>开课的</w:t>
      </w:r>
      <w:r w:rsidRPr="00C442FD">
        <w:rPr>
          <w:rFonts w:eastAsiaTheme="minorEastAsia" w:hAnsiTheme="minorEastAsia"/>
          <w:bCs/>
          <w:color w:val="000000"/>
          <w:kern w:val="0"/>
          <w:sz w:val="24"/>
          <w:szCs w:val="24"/>
        </w:rPr>
        <w:t>课程</w:t>
      </w:r>
      <w:r w:rsidR="00DE4E42" w:rsidRPr="00C442FD">
        <w:rPr>
          <w:rFonts w:eastAsiaTheme="minorEastAsia" w:hAnsiTheme="minorEastAsia"/>
          <w:bCs/>
          <w:color w:val="000000"/>
          <w:kern w:val="0"/>
          <w:sz w:val="24"/>
          <w:szCs w:val="24"/>
        </w:rPr>
        <w:t>，学生在教务系统选课后，务必</w:t>
      </w:r>
      <w:r w:rsidR="00602AA3" w:rsidRPr="00C442FD">
        <w:rPr>
          <w:rFonts w:eastAsiaTheme="minorEastAsia" w:hAnsiTheme="minorEastAsia"/>
          <w:bCs/>
          <w:color w:val="000000"/>
          <w:kern w:val="0"/>
          <w:sz w:val="24"/>
          <w:szCs w:val="24"/>
        </w:rPr>
        <w:t>及时</w:t>
      </w:r>
      <w:r w:rsidR="00DE4E42" w:rsidRPr="00C442FD">
        <w:rPr>
          <w:rFonts w:eastAsiaTheme="minorEastAsia" w:hAnsiTheme="minorEastAsia"/>
          <w:bCs/>
          <w:color w:val="000000"/>
          <w:kern w:val="0"/>
          <w:sz w:val="24"/>
          <w:szCs w:val="24"/>
        </w:rPr>
        <w:t>自主登录平台，</w:t>
      </w:r>
      <w:r w:rsidR="00602AA3" w:rsidRPr="00C442FD">
        <w:rPr>
          <w:rFonts w:eastAsiaTheme="minorEastAsia" w:hAnsiTheme="minorEastAsia"/>
          <w:bCs/>
          <w:color w:val="000000"/>
          <w:kern w:val="0"/>
          <w:sz w:val="24"/>
          <w:szCs w:val="24"/>
        </w:rPr>
        <w:t>在开课时间范围之内</w:t>
      </w:r>
      <w:r w:rsidR="00DE4E42" w:rsidRPr="00C442FD">
        <w:rPr>
          <w:rFonts w:eastAsiaTheme="minorEastAsia" w:hAnsiTheme="minorEastAsia"/>
          <w:bCs/>
          <w:color w:val="000000"/>
          <w:kern w:val="0"/>
          <w:sz w:val="24"/>
          <w:szCs w:val="24"/>
        </w:rPr>
        <w:t>并在</w:t>
      </w:r>
      <w:r w:rsidR="00DE4E42" w:rsidRPr="00C442FD">
        <w:rPr>
          <w:rFonts w:eastAsiaTheme="minorEastAsia"/>
          <w:bCs/>
          <w:color w:val="000000"/>
          <w:kern w:val="0"/>
          <w:sz w:val="24"/>
          <w:szCs w:val="24"/>
        </w:rPr>
        <w:t>“</w:t>
      </w:r>
      <w:r w:rsidR="00DE4E42" w:rsidRPr="00C442FD">
        <w:rPr>
          <w:rFonts w:eastAsiaTheme="minorEastAsia" w:hAnsiTheme="minorEastAsia"/>
          <w:bCs/>
          <w:color w:val="000000"/>
          <w:kern w:val="0"/>
          <w:sz w:val="24"/>
          <w:szCs w:val="24"/>
        </w:rPr>
        <w:t>学校云服务</w:t>
      </w:r>
      <w:r w:rsidR="00DE4E42" w:rsidRPr="00C442FD">
        <w:rPr>
          <w:rFonts w:eastAsiaTheme="minorEastAsia"/>
          <w:bCs/>
          <w:color w:val="000000"/>
          <w:kern w:val="0"/>
          <w:sz w:val="24"/>
          <w:szCs w:val="24"/>
        </w:rPr>
        <w:t>”</w:t>
      </w:r>
      <w:r w:rsidR="00DE4E42" w:rsidRPr="00C442FD">
        <w:rPr>
          <w:rFonts w:eastAsiaTheme="minorEastAsia" w:hAnsiTheme="minorEastAsia"/>
          <w:bCs/>
          <w:color w:val="000000"/>
          <w:kern w:val="0"/>
          <w:sz w:val="24"/>
          <w:szCs w:val="24"/>
        </w:rPr>
        <w:t>认证为淮阴工学院本校学生，用手机</w:t>
      </w:r>
      <w:proofErr w:type="gramStart"/>
      <w:r w:rsidR="00DE4E42" w:rsidRPr="00C442FD">
        <w:rPr>
          <w:rFonts w:eastAsiaTheme="minorEastAsia" w:hAnsiTheme="minorEastAsia"/>
          <w:bCs/>
          <w:color w:val="000000"/>
          <w:kern w:val="0"/>
          <w:sz w:val="24"/>
          <w:szCs w:val="24"/>
        </w:rPr>
        <w:t>端加入</w:t>
      </w:r>
      <w:proofErr w:type="gramEnd"/>
      <w:r w:rsidR="00DE4E42" w:rsidRPr="00C442FD">
        <w:rPr>
          <w:rFonts w:eastAsiaTheme="minorEastAsia" w:hAnsiTheme="minorEastAsia"/>
          <w:bCs/>
          <w:color w:val="000000"/>
          <w:kern w:val="0"/>
          <w:sz w:val="24"/>
          <w:szCs w:val="24"/>
        </w:rPr>
        <w:t>相应课程和年级的</w:t>
      </w:r>
      <w:r w:rsidR="00DE4E42" w:rsidRPr="00C442FD">
        <w:rPr>
          <w:rFonts w:eastAsiaTheme="minorEastAsia"/>
          <w:bCs/>
          <w:color w:val="000000"/>
          <w:kern w:val="0"/>
          <w:sz w:val="24"/>
          <w:szCs w:val="24"/>
        </w:rPr>
        <w:t>“</w:t>
      </w:r>
      <w:r w:rsidR="00DE4E42" w:rsidRPr="00C442FD">
        <w:rPr>
          <w:rFonts w:eastAsiaTheme="minorEastAsia" w:hAnsiTheme="minorEastAsia"/>
          <w:bCs/>
          <w:color w:val="000000"/>
          <w:kern w:val="0"/>
          <w:sz w:val="24"/>
          <w:szCs w:val="24"/>
        </w:rPr>
        <w:t>慕课堂</w:t>
      </w:r>
      <w:r w:rsidR="00DE4E42" w:rsidRPr="00C442FD">
        <w:rPr>
          <w:rFonts w:eastAsiaTheme="minorEastAsia"/>
          <w:bCs/>
          <w:color w:val="000000"/>
          <w:kern w:val="0"/>
          <w:sz w:val="24"/>
          <w:szCs w:val="24"/>
        </w:rPr>
        <w:t>”</w:t>
      </w:r>
      <w:r w:rsidR="00DE4E42" w:rsidRPr="00C442FD">
        <w:rPr>
          <w:rFonts w:eastAsiaTheme="minorEastAsia" w:hAnsiTheme="minorEastAsia"/>
          <w:bCs/>
          <w:color w:val="000000"/>
          <w:kern w:val="0"/>
          <w:sz w:val="24"/>
          <w:szCs w:val="24"/>
        </w:rPr>
        <w:t>中，点击慕课堂所关联的线上课程进行学习。</w:t>
      </w:r>
      <w:r w:rsidR="0017709D" w:rsidRPr="0017709D">
        <w:rPr>
          <w:rFonts w:eastAsiaTheme="minorEastAsia" w:hAnsiTheme="minorEastAsia" w:hint="eastAsia"/>
          <w:bCs/>
          <w:color w:val="000000"/>
          <w:kern w:val="0"/>
          <w:sz w:val="24"/>
          <w:szCs w:val="24"/>
        </w:rPr>
        <w:t>慕</w:t>
      </w:r>
      <w:proofErr w:type="gramStart"/>
      <w:r w:rsidR="0017709D" w:rsidRPr="0017709D">
        <w:rPr>
          <w:rFonts w:eastAsiaTheme="minorEastAsia" w:hAnsiTheme="minorEastAsia" w:hint="eastAsia"/>
          <w:bCs/>
          <w:color w:val="000000"/>
          <w:kern w:val="0"/>
          <w:sz w:val="24"/>
          <w:szCs w:val="24"/>
        </w:rPr>
        <w:t>课堂课堂</w:t>
      </w:r>
      <w:proofErr w:type="gramEnd"/>
      <w:r w:rsidR="0017709D" w:rsidRPr="0017709D">
        <w:rPr>
          <w:rFonts w:eastAsiaTheme="minorEastAsia" w:hAnsiTheme="minorEastAsia" w:hint="eastAsia"/>
          <w:bCs/>
          <w:color w:val="000000"/>
          <w:kern w:val="0"/>
          <w:sz w:val="24"/>
          <w:szCs w:val="24"/>
        </w:rPr>
        <w:t>码在附件</w:t>
      </w:r>
      <w:r w:rsidR="0017709D" w:rsidRPr="0017709D">
        <w:rPr>
          <w:rFonts w:eastAsiaTheme="minorEastAsia" w:hAnsiTheme="minorEastAsia" w:hint="eastAsia"/>
          <w:bCs/>
          <w:color w:val="000000"/>
          <w:kern w:val="0"/>
          <w:sz w:val="24"/>
          <w:szCs w:val="24"/>
        </w:rPr>
        <w:t>1</w:t>
      </w:r>
      <w:r w:rsidR="0017709D" w:rsidRPr="0017709D">
        <w:rPr>
          <w:rFonts w:eastAsiaTheme="minorEastAsia" w:hAnsiTheme="minorEastAsia" w:hint="eastAsia"/>
          <w:bCs/>
          <w:color w:val="000000"/>
          <w:kern w:val="0"/>
          <w:sz w:val="24"/>
          <w:szCs w:val="24"/>
        </w:rPr>
        <w:t>中，</w:t>
      </w:r>
      <w:r w:rsidR="00DE4E42" w:rsidRPr="0017709D">
        <w:rPr>
          <w:rFonts w:eastAsiaTheme="minorEastAsia" w:hAnsiTheme="minorEastAsia"/>
          <w:bCs/>
          <w:color w:val="000000"/>
          <w:kern w:val="0"/>
          <w:sz w:val="24"/>
          <w:szCs w:val="24"/>
        </w:rPr>
        <w:t>如</w:t>
      </w:r>
      <w:r w:rsidR="00DE4E42" w:rsidRPr="00C442FD">
        <w:rPr>
          <w:rFonts w:eastAsiaTheme="minorEastAsia" w:hAnsiTheme="minorEastAsia"/>
          <w:bCs/>
          <w:color w:val="000000"/>
          <w:kern w:val="0"/>
          <w:sz w:val="24"/>
          <w:szCs w:val="24"/>
        </w:rPr>
        <w:t>不清楚平台登录操作，请参考附件中的操作手册。</w:t>
      </w:r>
    </w:p>
    <w:p w:rsidR="00DE4E42" w:rsidRPr="00C442FD" w:rsidRDefault="00DE4E42" w:rsidP="00602AA3">
      <w:pPr>
        <w:adjustRightInd w:val="0"/>
        <w:snapToGrid w:val="0"/>
        <w:spacing w:line="520" w:lineRule="exact"/>
        <w:ind w:firstLineChars="196" w:firstLine="470"/>
        <w:rPr>
          <w:rFonts w:eastAsiaTheme="minorEastAsia"/>
          <w:bCs/>
          <w:color w:val="000000"/>
          <w:kern w:val="0"/>
          <w:sz w:val="24"/>
          <w:szCs w:val="24"/>
        </w:rPr>
      </w:pPr>
      <w:r w:rsidRPr="00C442FD">
        <w:rPr>
          <w:rFonts w:eastAsiaTheme="minorEastAsia" w:hAnsiTheme="minorEastAsia"/>
          <w:bCs/>
          <w:color w:val="000000"/>
          <w:kern w:val="0"/>
          <w:sz w:val="24"/>
          <w:szCs w:val="24"/>
        </w:rPr>
        <w:t>所有本次在</w:t>
      </w:r>
      <w:proofErr w:type="gramStart"/>
      <w:r w:rsidRPr="00C442FD">
        <w:rPr>
          <w:rFonts w:eastAsiaTheme="minorEastAsia" w:hAnsiTheme="minorEastAsia"/>
          <w:bCs/>
          <w:color w:val="000000"/>
          <w:kern w:val="0"/>
          <w:sz w:val="24"/>
          <w:szCs w:val="24"/>
        </w:rPr>
        <w:t>超星学习通或者智慧树知</w:t>
      </w:r>
      <w:proofErr w:type="gramEnd"/>
      <w:r w:rsidRPr="00C442FD">
        <w:rPr>
          <w:rFonts w:eastAsiaTheme="minorEastAsia" w:hAnsiTheme="minorEastAsia"/>
          <w:bCs/>
          <w:color w:val="000000"/>
          <w:kern w:val="0"/>
          <w:sz w:val="24"/>
          <w:szCs w:val="24"/>
        </w:rPr>
        <w:t>到</w:t>
      </w:r>
      <w:r w:rsidRPr="00C442FD">
        <w:rPr>
          <w:rFonts w:eastAsiaTheme="minorEastAsia"/>
          <w:bCs/>
          <w:color w:val="000000"/>
          <w:kern w:val="0"/>
          <w:sz w:val="24"/>
          <w:szCs w:val="24"/>
        </w:rPr>
        <w:t>APP</w:t>
      </w:r>
      <w:r w:rsidRPr="00C442FD">
        <w:rPr>
          <w:rFonts w:eastAsiaTheme="minorEastAsia" w:hAnsiTheme="minorEastAsia"/>
          <w:bCs/>
          <w:color w:val="000000"/>
          <w:kern w:val="0"/>
          <w:sz w:val="24"/>
          <w:szCs w:val="24"/>
        </w:rPr>
        <w:t>平台选课的学生，请在教务系统选课结束后约两到三天，等待教务处将教务系统选课名单统一导入课程后台，方可登录平台确认课程并开始学习。如不清楚平台登录操作，请参考附件中的操作手册。</w:t>
      </w:r>
    </w:p>
    <w:p w:rsidR="00602AA3" w:rsidRPr="00C442FD" w:rsidRDefault="00602AA3" w:rsidP="001E6D3F">
      <w:pPr>
        <w:spacing w:line="360" w:lineRule="auto"/>
        <w:rPr>
          <w:b/>
          <w:sz w:val="24"/>
          <w:szCs w:val="24"/>
        </w:rPr>
      </w:pPr>
      <w:r w:rsidRPr="00C442FD">
        <w:rPr>
          <w:rFonts w:hAnsiTheme="minorEastAsia"/>
          <w:b/>
          <w:sz w:val="24"/>
          <w:szCs w:val="24"/>
        </w:rPr>
        <w:t>四、成绩与学分认定</w:t>
      </w:r>
    </w:p>
    <w:p w:rsidR="004C26CD" w:rsidRPr="00C442FD" w:rsidRDefault="00602AA3" w:rsidP="00602AA3">
      <w:pPr>
        <w:spacing w:line="360" w:lineRule="auto"/>
        <w:ind w:firstLineChars="150" w:firstLine="361"/>
        <w:rPr>
          <w:b/>
          <w:sz w:val="24"/>
          <w:szCs w:val="24"/>
        </w:rPr>
      </w:pPr>
      <w:r w:rsidRPr="00C442FD">
        <w:rPr>
          <w:rFonts w:eastAsiaTheme="minorEastAsia"/>
          <w:b/>
          <w:bCs/>
          <w:color w:val="000000"/>
          <w:kern w:val="0"/>
          <w:sz w:val="24"/>
          <w:szCs w:val="24"/>
        </w:rPr>
        <w:t>1.</w:t>
      </w:r>
      <w:r w:rsidR="00800B11">
        <w:rPr>
          <w:rFonts w:eastAsiaTheme="minorEastAsia" w:hint="eastAsia"/>
          <w:b/>
          <w:bCs/>
          <w:color w:val="000000"/>
          <w:kern w:val="0"/>
          <w:sz w:val="24"/>
          <w:szCs w:val="24"/>
        </w:rPr>
        <w:t xml:space="preserve"> </w:t>
      </w:r>
      <w:r w:rsidR="004C26CD" w:rsidRPr="00C442FD">
        <w:rPr>
          <w:rFonts w:eastAsiaTheme="minorEastAsia" w:hAnsiTheme="minorEastAsia"/>
          <w:bCs/>
          <w:color w:val="000000"/>
          <w:kern w:val="0"/>
          <w:sz w:val="24"/>
          <w:szCs w:val="24"/>
        </w:rPr>
        <w:t>中国大学</w:t>
      </w:r>
      <w:r w:rsidR="004C26CD" w:rsidRPr="00C442FD">
        <w:rPr>
          <w:rFonts w:eastAsiaTheme="minorEastAsia"/>
          <w:bCs/>
          <w:color w:val="000000"/>
          <w:kern w:val="0"/>
          <w:sz w:val="24"/>
          <w:szCs w:val="24"/>
        </w:rPr>
        <w:t>MOOC</w:t>
      </w:r>
      <w:r w:rsidR="004C26CD" w:rsidRPr="00C442FD">
        <w:rPr>
          <w:rFonts w:eastAsiaTheme="minorEastAsia" w:hAnsiTheme="minorEastAsia"/>
          <w:bCs/>
          <w:color w:val="000000"/>
          <w:kern w:val="0"/>
          <w:sz w:val="24"/>
          <w:szCs w:val="24"/>
        </w:rPr>
        <w:t>平台选课</w:t>
      </w:r>
      <w:r w:rsidRPr="00C442FD">
        <w:rPr>
          <w:rFonts w:eastAsiaTheme="minorEastAsia" w:hAnsiTheme="minorEastAsia"/>
          <w:bCs/>
          <w:color w:val="000000"/>
          <w:kern w:val="0"/>
          <w:sz w:val="24"/>
          <w:szCs w:val="24"/>
        </w:rPr>
        <w:t>学</w:t>
      </w:r>
      <w:r w:rsidRPr="00C442FD">
        <w:rPr>
          <w:sz w:val="24"/>
          <w:szCs w:val="24"/>
        </w:rPr>
        <w:t>生务必在</w:t>
      </w:r>
      <w:r w:rsidRPr="00C442FD">
        <w:rPr>
          <w:b/>
          <w:bCs/>
          <w:color w:val="FF0000"/>
          <w:sz w:val="24"/>
          <w:szCs w:val="24"/>
        </w:rPr>
        <w:t>开</w:t>
      </w:r>
      <w:r w:rsidRPr="00C442FD">
        <w:rPr>
          <w:b/>
          <w:color w:val="FF0000"/>
          <w:sz w:val="24"/>
          <w:szCs w:val="24"/>
        </w:rPr>
        <w:t>课时间范围之内</w:t>
      </w:r>
      <w:r w:rsidRPr="00C442FD">
        <w:rPr>
          <w:sz w:val="24"/>
          <w:szCs w:val="24"/>
        </w:rPr>
        <w:t>加入</w:t>
      </w:r>
      <w:r w:rsidR="004C26CD" w:rsidRPr="00C442FD">
        <w:rPr>
          <w:sz w:val="24"/>
          <w:szCs w:val="24"/>
        </w:rPr>
        <w:t>相应课程的</w:t>
      </w:r>
      <w:r w:rsidR="0096362B" w:rsidRPr="00C442FD">
        <w:rPr>
          <w:sz w:val="24"/>
          <w:szCs w:val="24"/>
        </w:rPr>
        <w:t>“</w:t>
      </w:r>
      <w:r w:rsidR="0096362B" w:rsidRPr="00C442FD">
        <w:rPr>
          <w:sz w:val="24"/>
          <w:szCs w:val="24"/>
        </w:rPr>
        <w:t>慕课堂</w:t>
      </w:r>
      <w:r w:rsidR="0096362B" w:rsidRPr="00C442FD">
        <w:rPr>
          <w:sz w:val="24"/>
          <w:szCs w:val="24"/>
        </w:rPr>
        <w:t>”</w:t>
      </w:r>
      <w:r w:rsidRPr="00C442FD">
        <w:rPr>
          <w:sz w:val="24"/>
          <w:szCs w:val="24"/>
        </w:rPr>
        <w:t>，并在</w:t>
      </w:r>
      <w:r w:rsidRPr="00C442FD">
        <w:rPr>
          <w:sz w:val="24"/>
          <w:szCs w:val="24"/>
        </w:rPr>
        <w:t>“</w:t>
      </w:r>
      <w:r w:rsidRPr="00C442FD">
        <w:rPr>
          <w:sz w:val="24"/>
          <w:szCs w:val="24"/>
        </w:rPr>
        <w:t>学校云服务</w:t>
      </w:r>
      <w:r w:rsidRPr="00C442FD">
        <w:rPr>
          <w:sz w:val="24"/>
          <w:szCs w:val="24"/>
        </w:rPr>
        <w:t>”</w:t>
      </w:r>
      <w:r w:rsidRPr="00C442FD">
        <w:rPr>
          <w:sz w:val="24"/>
          <w:szCs w:val="24"/>
        </w:rPr>
        <w:t>中认证为本校学生。</w:t>
      </w:r>
      <w:r w:rsidR="0096362B" w:rsidRPr="00C442FD">
        <w:rPr>
          <w:b/>
          <w:sz w:val="24"/>
          <w:szCs w:val="24"/>
        </w:rPr>
        <w:t>开课时间截止</w:t>
      </w:r>
      <w:r w:rsidRPr="00C442FD">
        <w:rPr>
          <w:b/>
          <w:sz w:val="24"/>
          <w:szCs w:val="24"/>
        </w:rPr>
        <w:t>后加入慕课堂或者进行学校云认证的本学期一律不予认定成绩和学分。</w:t>
      </w:r>
    </w:p>
    <w:p w:rsidR="00602AA3" w:rsidRPr="00C442FD" w:rsidRDefault="004C26CD" w:rsidP="004C26CD">
      <w:pPr>
        <w:spacing w:line="360" w:lineRule="auto"/>
        <w:ind w:firstLineChars="150" w:firstLine="361"/>
        <w:rPr>
          <w:sz w:val="24"/>
          <w:szCs w:val="24"/>
        </w:rPr>
      </w:pPr>
      <w:r w:rsidRPr="00C442FD">
        <w:rPr>
          <w:b/>
          <w:sz w:val="24"/>
          <w:szCs w:val="24"/>
        </w:rPr>
        <w:t xml:space="preserve">2. </w:t>
      </w:r>
      <w:proofErr w:type="gramStart"/>
      <w:r w:rsidRPr="00C442FD">
        <w:rPr>
          <w:sz w:val="24"/>
          <w:szCs w:val="24"/>
        </w:rPr>
        <w:t>超星和</w:t>
      </w:r>
      <w:proofErr w:type="gramEnd"/>
      <w:r w:rsidRPr="00C442FD">
        <w:rPr>
          <w:sz w:val="24"/>
          <w:szCs w:val="24"/>
        </w:rPr>
        <w:t>智慧树平台请务必在教务系统选课后等待教务处统一导入选课名单，在平台随意选课</w:t>
      </w:r>
      <w:r w:rsidR="0096362B" w:rsidRPr="00C442FD">
        <w:rPr>
          <w:sz w:val="24"/>
          <w:szCs w:val="24"/>
        </w:rPr>
        <w:t>学习</w:t>
      </w:r>
      <w:r w:rsidRPr="00C442FD">
        <w:rPr>
          <w:sz w:val="24"/>
          <w:szCs w:val="24"/>
        </w:rPr>
        <w:t>的不予认定成绩和学分。</w:t>
      </w:r>
    </w:p>
    <w:p w:rsidR="00602AA3" w:rsidRPr="00C442FD" w:rsidRDefault="004C26CD" w:rsidP="00602AA3">
      <w:pPr>
        <w:spacing w:line="360" w:lineRule="auto"/>
        <w:ind w:firstLineChars="150" w:firstLine="361"/>
        <w:rPr>
          <w:sz w:val="24"/>
          <w:szCs w:val="24"/>
        </w:rPr>
      </w:pPr>
      <w:r w:rsidRPr="00C442FD">
        <w:rPr>
          <w:b/>
          <w:sz w:val="24"/>
          <w:szCs w:val="24"/>
        </w:rPr>
        <w:t>3</w:t>
      </w:r>
      <w:r w:rsidR="00602AA3" w:rsidRPr="00C442FD">
        <w:rPr>
          <w:b/>
          <w:sz w:val="24"/>
          <w:szCs w:val="24"/>
        </w:rPr>
        <w:t>.</w:t>
      </w:r>
      <w:r w:rsidRPr="00C442FD">
        <w:rPr>
          <w:b/>
          <w:sz w:val="24"/>
          <w:szCs w:val="24"/>
        </w:rPr>
        <w:t xml:space="preserve"> </w:t>
      </w:r>
      <w:r w:rsidR="00602AA3" w:rsidRPr="00C442FD">
        <w:rPr>
          <w:sz w:val="24"/>
          <w:szCs w:val="24"/>
        </w:rPr>
        <w:t>学生须跟随课程进度完成课堂所关联的线上课程中的所有学习环节，包括课程视频，章节测试，作业，讨论，期末考试等，学习时间自主安排，注意各类作业和考试的提交时间。最终课程总评成绩满</w:t>
      </w:r>
      <w:r w:rsidR="00602AA3" w:rsidRPr="00C442FD">
        <w:rPr>
          <w:sz w:val="24"/>
          <w:szCs w:val="24"/>
        </w:rPr>
        <w:t>60</w:t>
      </w:r>
      <w:r w:rsidR="00602AA3" w:rsidRPr="00C442FD">
        <w:rPr>
          <w:sz w:val="24"/>
          <w:szCs w:val="24"/>
        </w:rPr>
        <w:t>分方可获得学分。</w:t>
      </w:r>
    </w:p>
    <w:p w:rsidR="001D3E45" w:rsidRPr="00C442FD" w:rsidRDefault="001D3E45" w:rsidP="001E6D3F">
      <w:pPr>
        <w:shd w:val="clear" w:color="auto" w:fill="FFFFFF"/>
        <w:spacing w:line="520" w:lineRule="exact"/>
        <w:rPr>
          <w:rFonts w:eastAsiaTheme="minorEastAsia"/>
          <w:b/>
          <w:bCs/>
          <w:color w:val="000000"/>
          <w:kern w:val="0"/>
          <w:sz w:val="24"/>
          <w:szCs w:val="24"/>
        </w:rPr>
      </w:pPr>
      <w:r w:rsidRPr="00C442FD">
        <w:rPr>
          <w:rFonts w:eastAsiaTheme="minorEastAsia" w:hAnsiTheme="minorEastAsia"/>
          <w:b/>
          <w:bCs/>
          <w:color w:val="000000"/>
          <w:kern w:val="0"/>
          <w:sz w:val="24"/>
          <w:szCs w:val="24"/>
        </w:rPr>
        <w:t>五、相关要求</w:t>
      </w:r>
    </w:p>
    <w:p w:rsidR="001D3E45" w:rsidRPr="00C442FD" w:rsidRDefault="001D3E45" w:rsidP="00A62A60">
      <w:pPr>
        <w:shd w:val="clear" w:color="auto" w:fill="FFFFFF"/>
        <w:spacing w:line="520" w:lineRule="exact"/>
        <w:ind w:firstLine="480"/>
        <w:rPr>
          <w:rFonts w:eastAsiaTheme="minorEastAsia"/>
          <w:color w:val="000000"/>
          <w:kern w:val="0"/>
          <w:sz w:val="24"/>
          <w:szCs w:val="24"/>
        </w:rPr>
      </w:pPr>
      <w:r w:rsidRPr="00C442FD">
        <w:rPr>
          <w:rFonts w:eastAsiaTheme="minorEastAsia" w:hAnsiTheme="minorEastAsia"/>
          <w:color w:val="000000"/>
          <w:kern w:val="0"/>
          <w:sz w:val="24"/>
          <w:szCs w:val="24"/>
        </w:rPr>
        <w:t>请各二级学院及时将通知精神传达给学生，组织学生选课，并告知学生在规定时间内完成相关学习任务，课程学习时间截止后将无法登录学习平台进行学习考核。</w:t>
      </w:r>
    </w:p>
    <w:p w:rsidR="001D3E45" w:rsidRPr="00C442FD" w:rsidRDefault="001D3E45" w:rsidP="00DC4A03">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lastRenderedPageBreak/>
        <w:t>教务处联系人：陈潇娴</w:t>
      </w:r>
      <w:r w:rsidRPr="00C442FD">
        <w:rPr>
          <w:rFonts w:eastAsiaTheme="minorEastAsia"/>
          <w:color w:val="000000"/>
          <w:kern w:val="0"/>
          <w:sz w:val="24"/>
          <w:szCs w:val="24"/>
        </w:rPr>
        <w:t xml:space="preserve"> </w:t>
      </w:r>
      <w:r w:rsidR="00FF4197" w:rsidRPr="00C442FD">
        <w:rPr>
          <w:rFonts w:eastAsiaTheme="minorEastAsia"/>
          <w:color w:val="000000"/>
          <w:kern w:val="0"/>
          <w:sz w:val="24"/>
          <w:szCs w:val="24"/>
        </w:rPr>
        <w:t xml:space="preserve">  </w:t>
      </w:r>
      <w:r w:rsidRPr="00C442FD">
        <w:rPr>
          <w:rFonts w:eastAsiaTheme="minorEastAsia"/>
          <w:color w:val="000000"/>
          <w:kern w:val="0"/>
          <w:sz w:val="24"/>
          <w:szCs w:val="24"/>
        </w:rPr>
        <w:t>83591097-3</w:t>
      </w:r>
    </w:p>
    <w:p w:rsidR="001D3E45" w:rsidRPr="00C442FD" w:rsidRDefault="001D3E45" w:rsidP="00DC4A03">
      <w:pPr>
        <w:shd w:val="clear" w:color="auto" w:fill="FFFFFF"/>
        <w:spacing w:line="520" w:lineRule="exact"/>
        <w:rPr>
          <w:rFonts w:eastAsiaTheme="minorEastAsia"/>
          <w:color w:val="000000"/>
          <w:kern w:val="0"/>
          <w:sz w:val="24"/>
          <w:szCs w:val="24"/>
        </w:rPr>
      </w:pPr>
    </w:p>
    <w:p w:rsidR="001D3E45" w:rsidRPr="00C442FD" w:rsidRDefault="001D3E45" w:rsidP="00A62A60">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t>附件</w:t>
      </w:r>
      <w:r w:rsidRPr="00C442FD">
        <w:rPr>
          <w:rFonts w:eastAsiaTheme="minorEastAsia"/>
          <w:color w:val="000000"/>
          <w:kern w:val="0"/>
          <w:sz w:val="24"/>
          <w:szCs w:val="24"/>
        </w:rPr>
        <w:t>1</w:t>
      </w:r>
      <w:r w:rsidRPr="00C442FD">
        <w:rPr>
          <w:rFonts w:eastAsiaTheme="minorEastAsia" w:hAnsiTheme="minorEastAsia"/>
          <w:color w:val="000000"/>
          <w:kern w:val="0"/>
          <w:sz w:val="24"/>
          <w:szCs w:val="24"/>
        </w:rPr>
        <w:t>：</w:t>
      </w:r>
      <w:r w:rsidR="001566DC" w:rsidRPr="00C442FD">
        <w:rPr>
          <w:rFonts w:eastAsiaTheme="minorEastAsia"/>
          <w:color w:val="000000"/>
          <w:kern w:val="0"/>
          <w:sz w:val="24"/>
          <w:szCs w:val="24"/>
        </w:rPr>
        <w:t>202</w:t>
      </w:r>
      <w:r w:rsidR="00820D41" w:rsidRPr="00C442FD">
        <w:rPr>
          <w:rFonts w:eastAsiaTheme="minorEastAsia"/>
          <w:color w:val="000000"/>
          <w:kern w:val="0"/>
          <w:sz w:val="24"/>
          <w:szCs w:val="24"/>
        </w:rPr>
        <w:t>1-2022</w:t>
      </w:r>
      <w:r w:rsidR="001566DC" w:rsidRPr="00C442FD">
        <w:rPr>
          <w:rFonts w:eastAsiaTheme="minorEastAsia"/>
          <w:color w:val="000000"/>
          <w:kern w:val="0"/>
          <w:sz w:val="24"/>
          <w:szCs w:val="24"/>
        </w:rPr>
        <w:t>-</w:t>
      </w:r>
      <w:r w:rsidR="0082031B" w:rsidRPr="00C442FD">
        <w:rPr>
          <w:rFonts w:eastAsiaTheme="minorEastAsia"/>
          <w:color w:val="000000"/>
          <w:kern w:val="0"/>
          <w:sz w:val="24"/>
          <w:szCs w:val="24"/>
        </w:rPr>
        <w:t>2</w:t>
      </w:r>
      <w:r w:rsidRPr="00C442FD">
        <w:rPr>
          <w:rFonts w:eastAsiaTheme="minorEastAsia" w:hAnsiTheme="minorEastAsia"/>
          <w:color w:val="000000"/>
          <w:kern w:val="0"/>
          <w:sz w:val="24"/>
          <w:szCs w:val="24"/>
        </w:rPr>
        <w:t>学期</w:t>
      </w:r>
      <w:r w:rsidR="001566DC" w:rsidRPr="00C442FD">
        <w:rPr>
          <w:rFonts w:eastAsiaTheme="minorEastAsia" w:hAnsiTheme="minorEastAsia"/>
          <w:color w:val="000000"/>
          <w:kern w:val="0"/>
          <w:sz w:val="24"/>
          <w:szCs w:val="24"/>
        </w:rPr>
        <w:t>文化素质类</w:t>
      </w:r>
      <w:proofErr w:type="gramStart"/>
      <w:r w:rsidR="00FC5A74" w:rsidRPr="00C442FD">
        <w:rPr>
          <w:rFonts w:eastAsiaTheme="minorEastAsia" w:hAnsiTheme="minorEastAsia"/>
          <w:color w:val="000000"/>
          <w:kern w:val="0"/>
          <w:sz w:val="24"/>
          <w:szCs w:val="24"/>
        </w:rPr>
        <w:t>网络课公选课</w:t>
      </w:r>
      <w:proofErr w:type="gramEnd"/>
      <w:r w:rsidR="00596205">
        <w:rPr>
          <w:rFonts w:eastAsiaTheme="minorEastAsia" w:hAnsiTheme="minorEastAsia" w:hint="eastAsia"/>
          <w:color w:val="000000"/>
          <w:kern w:val="0"/>
          <w:sz w:val="24"/>
          <w:szCs w:val="24"/>
        </w:rPr>
        <w:t>开课信息</w:t>
      </w:r>
      <w:r w:rsidRPr="00C442FD">
        <w:rPr>
          <w:rFonts w:eastAsiaTheme="minorEastAsia" w:hAnsiTheme="minorEastAsia"/>
          <w:color w:val="000000"/>
          <w:kern w:val="0"/>
          <w:sz w:val="24"/>
          <w:szCs w:val="24"/>
        </w:rPr>
        <w:t>一览表</w:t>
      </w:r>
    </w:p>
    <w:p w:rsidR="0086675C" w:rsidRPr="00C442FD" w:rsidRDefault="001D3E45" w:rsidP="00A62A60">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t>附件</w:t>
      </w:r>
      <w:r w:rsidRPr="00C442FD">
        <w:rPr>
          <w:rFonts w:eastAsiaTheme="minorEastAsia"/>
          <w:color w:val="000000"/>
          <w:kern w:val="0"/>
          <w:sz w:val="24"/>
          <w:szCs w:val="24"/>
        </w:rPr>
        <w:t>2</w:t>
      </w:r>
      <w:r w:rsidRPr="00C442FD">
        <w:rPr>
          <w:rFonts w:eastAsiaTheme="minorEastAsia" w:hAnsiTheme="minorEastAsia"/>
          <w:color w:val="000000"/>
          <w:kern w:val="0"/>
          <w:sz w:val="24"/>
          <w:szCs w:val="24"/>
        </w:rPr>
        <w:t>：中国大学</w:t>
      </w:r>
      <w:r w:rsidRPr="00C442FD">
        <w:rPr>
          <w:rFonts w:eastAsiaTheme="minorEastAsia"/>
          <w:color w:val="000000"/>
          <w:kern w:val="0"/>
          <w:sz w:val="24"/>
          <w:szCs w:val="24"/>
        </w:rPr>
        <w:t>MOOC-</w:t>
      </w:r>
      <w:r w:rsidRPr="00C442FD">
        <w:rPr>
          <w:rFonts w:eastAsiaTheme="minorEastAsia" w:hAnsiTheme="minorEastAsia"/>
          <w:color w:val="000000"/>
          <w:kern w:val="0"/>
          <w:sz w:val="24"/>
          <w:szCs w:val="24"/>
        </w:rPr>
        <w:t>本校学生认证操作手册</w:t>
      </w:r>
      <w:r w:rsidR="000C5E4C" w:rsidRPr="00C442FD">
        <w:rPr>
          <w:rFonts w:eastAsiaTheme="minorEastAsia" w:hAnsiTheme="minorEastAsia"/>
          <w:color w:val="000000"/>
          <w:kern w:val="0"/>
          <w:sz w:val="24"/>
          <w:szCs w:val="24"/>
        </w:rPr>
        <w:t>（新）</w:t>
      </w:r>
    </w:p>
    <w:p w:rsidR="001D3E45" w:rsidRPr="00C442FD" w:rsidRDefault="001D3E45" w:rsidP="00A62A60">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t>附件</w:t>
      </w:r>
      <w:r w:rsidRPr="00C442FD">
        <w:rPr>
          <w:rFonts w:eastAsiaTheme="minorEastAsia"/>
          <w:color w:val="000000"/>
          <w:kern w:val="0"/>
          <w:sz w:val="24"/>
          <w:szCs w:val="24"/>
        </w:rPr>
        <w:t>3</w:t>
      </w:r>
      <w:r w:rsidRPr="00C442FD">
        <w:rPr>
          <w:rFonts w:eastAsiaTheme="minorEastAsia" w:hAnsiTheme="minorEastAsia"/>
          <w:color w:val="000000"/>
          <w:kern w:val="0"/>
          <w:sz w:val="24"/>
          <w:szCs w:val="24"/>
        </w:rPr>
        <w:t>：</w:t>
      </w:r>
      <w:proofErr w:type="gramStart"/>
      <w:r w:rsidRPr="00C442FD">
        <w:rPr>
          <w:rFonts w:eastAsiaTheme="minorEastAsia" w:hAnsiTheme="minorEastAsia"/>
          <w:color w:val="000000"/>
          <w:kern w:val="0"/>
          <w:sz w:val="24"/>
          <w:szCs w:val="24"/>
        </w:rPr>
        <w:t>超星泛雅</w:t>
      </w:r>
      <w:proofErr w:type="gramEnd"/>
      <w:r w:rsidRPr="00C442FD">
        <w:rPr>
          <w:rFonts w:eastAsiaTheme="minorEastAsia"/>
          <w:color w:val="000000"/>
          <w:kern w:val="0"/>
          <w:sz w:val="24"/>
          <w:szCs w:val="24"/>
        </w:rPr>
        <w:t>3.0A</w:t>
      </w:r>
      <w:r w:rsidR="00820D41" w:rsidRPr="00C442FD">
        <w:rPr>
          <w:rFonts w:eastAsiaTheme="minorEastAsia"/>
          <w:color w:val="000000"/>
          <w:kern w:val="0"/>
          <w:sz w:val="24"/>
          <w:szCs w:val="24"/>
        </w:rPr>
        <w:t>-</w:t>
      </w:r>
      <w:r w:rsidR="00820D41" w:rsidRPr="00C442FD">
        <w:rPr>
          <w:rFonts w:eastAsiaTheme="minorEastAsia" w:hAnsiTheme="minorEastAsia"/>
          <w:color w:val="000000"/>
          <w:kern w:val="0"/>
          <w:sz w:val="24"/>
          <w:szCs w:val="24"/>
        </w:rPr>
        <w:t>学生电脑</w:t>
      </w:r>
      <w:r w:rsidR="00FF5B75" w:rsidRPr="00C442FD">
        <w:rPr>
          <w:rFonts w:eastAsiaTheme="minorEastAsia" w:hAnsiTheme="minorEastAsia"/>
          <w:color w:val="000000"/>
          <w:kern w:val="0"/>
          <w:sz w:val="24"/>
          <w:szCs w:val="24"/>
        </w:rPr>
        <w:t>端</w:t>
      </w:r>
      <w:r w:rsidR="00820D41" w:rsidRPr="00C442FD">
        <w:rPr>
          <w:rFonts w:eastAsiaTheme="minorEastAsia" w:hAnsiTheme="minorEastAsia"/>
          <w:color w:val="000000"/>
          <w:kern w:val="0"/>
          <w:sz w:val="24"/>
          <w:szCs w:val="24"/>
        </w:rPr>
        <w:t>使用手册</w:t>
      </w:r>
    </w:p>
    <w:p w:rsidR="001D3E45" w:rsidRPr="00C442FD" w:rsidRDefault="001D3E45" w:rsidP="00A62A60">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t>附件</w:t>
      </w:r>
      <w:r w:rsidRPr="00C442FD">
        <w:rPr>
          <w:rFonts w:eastAsiaTheme="minorEastAsia"/>
          <w:color w:val="000000"/>
          <w:kern w:val="0"/>
          <w:sz w:val="24"/>
          <w:szCs w:val="24"/>
        </w:rPr>
        <w:t>4</w:t>
      </w:r>
      <w:r w:rsidRPr="00C442FD">
        <w:rPr>
          <w:rFonts w:eastAsiaTheme="minorEastAsia" w:hAnsiTheme="minorEastAsia"/>
          <w:color w:val="000000"/>
          <w:kern w:val="0"/>
          <w:sz w:val="24"/>
          <w:szCs w:val="24"/>
        </w:rPr>
        <w:t>：</w:t>
      </w:r>
      <w:proofErr w:type="gramStart"/>
      <w:r w:rsidR="00FF4197" w:rsidRPr="00C442FD">
        <w:rPr>
          <w:rFonts w:eastAsiaTheme="minorEastAsia" w:hAnsiTheme="minorEastAsia"/>
          <w:color w:val="000000"/>
          <w:kern w:val="0"/>
          <w:sz w:val="24"/>
          <w:szCs w:val="24"/>
        </w:rPr>
        <w:t>超星泛雅</w:t>
      </w:r>
      <w:r w:rsidR="00820D41" w:rsidRPr="00C442FD">
        <w:rPr>
          <w:rFonts w:eastAsiaTheme="minorEastAsia" w:hAnsiTheme="minorEastAsia"/>
          <w:color w:val="000000"/>
          <w:kern w:val="0"/>
          <w:sz w:val="24"/>
          <w:szCs w:val="24"/>
        </w:rPr>
        <w:t>学习通</w:t>
      </w:r>
      <w:proofErr w:type="gramEnd"/>
      <w:r w:rsidR="00C63B85" w:rsidRPr="00C442FD">
        <w:rPr>
          <w:rFonts w:eastAsiaTheme="minorEastAsia"/>
          <w:color w:val="000000"/>
          <w:kern w:val="0"/>
          <w:sz w:val="24"/>
          <w:szCs w:val="24"/>
        </w:rPr>
        <w:t>APP</w:t>
      </w:r>
      <w:r w:rsidRPr="00C442FD">
        <w:rPr>
          <w:rFonts w:eastAsiaTheme="minorEastAsia"/>
          <w:color w:val="000000"/>
          <w:kern w:val="0"/>
          <w:sz w:val="24"/>
          <w:szCs w:val="24"/>
        </w:rPr>
        <w:t>-</w:t>
      </w:r>
      <w:r w:rsidR="00820D41" w:rsidRPr="00C442FD">
        <w:rPr>
          <w:rFonts w:eastAsiaTheme="minorEastAsia" w:hAnsiTheme="minorEastAsia"/>
          <w:color w:val="000000"/>
          <w:kern w:val="0"/>
          <w:sz w:val="24"/>
          <w:szCs w:val="24"/>
        </w:rPr>
        <w:t>学生手机端登录手册</w:t>
      </w:r>
    </w:p>
    <w:p w:rsidR="00FF4197" w:rsidRPr="00C442FD" w:rsidRDefault="00FF4197" w:rsidP="00A62A60">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t>附件</w:t>
      </w:r>
      <w:r w:rsidRPr="00C442FD">
        <w:rPr>
          <w:rFonts w:eastAsiaTheme="minorEastAsia"/>
          <w:color w:val="000000"/>
          <w:kern w:val="0"/>
          <w:sz w:val="24"/>
          <w:szCs w:val="24"/>
        </w:rPr>
        <w:t>5</w:t>
      </w:r>
      <w:r w:rsidR="00C63B85" w:rsidRPr="00C442FD">
        <w:rPr>
          <w:rFonts w:eastAsiaTheme="minorEastAsia" w:hAnsiTheme="minorEastAsia"/>
          <w:color w:val="000000"/>
          <w:kern w:val="0"/>
          <w:sz w:val="24"/>
          <w:szCs w:val="24"/>
        </w:rPr>
        <w:t>：智慧树</w:t>
      </w:r>
      <w:r w:rsidR="00C63B85" w:rsidRPr="00C442FD">
        <w:rPr>
          <w:rFonts w:eastAsiaTheme="minorEastAsia"/>
          <w:color w:val="000000"/>
          <w:kern w:val="0"/>
          <w:sz w:val="24"/>
          <w:szCs w:val="24"/>
        </w:rPr>
        <w:t>-</w:t>
      </w:r>
      <w:r w:rsidR="00C63B85" w:rsidRPr="00C442FD">
        <w:rPr>
          <w:rFonts w:eastAsiaTheme="minorEastAsia" w:hAnsiTheme="minorEastAsia"/>
          <w:color w:val="000000"/>
          <w:kern w:val="0"/>
          <w:sz w:val="24"/>
          <w:szCs w:val="24"/>
        </w:rPr>
        <w:t>学生电脑端使用手册</w:t>
      </w:r>
    </w:p>
    <w:p w:rsidR="00820D41" w:rsidRPr="00C442FD" w:rsidRDefault="00820D41" w:rsidP="00820D41">
      <w:pPr>
        <w:shd w:val="clear" w:color="auto" w:fill="FFFFFF"/>
        <w:spacing w:line="520" w:lineRule="exact"/>
        <w:rPr>
          <w:rFonts w:eastAsiaTheme="minorEastAsia"/>
          <w:color w:val="000000"/>
          <w:kern w:val="0"/>
          <w:sz w:val="24"/>
          <w:szCs w:val="24"/>
        </w:rPr>
      </w:pPr>
      <w:r w:rsidRPr="00C442FD">
        <w:rPr>
          <w:rFonts w:eastAsiaTheme="minorEastAsia" w:hAnsiTheme="minorEastAsia"/>
          <w:color w:val="000000"/>
          <w:kern w:val="0"/>
          <w:sz w:val="24"/>
          <w:szCs w:val="24"/>
        </w:rPr>
        <w:t>附件</w:t>
      </w:r>
      <w:r w:rsidRPr="00C442FD">
        <w:rPr>
          <w:rFonts w:eastAsiaTheme="minorEastAsia"/>
          <w:color w:val="000000"/>
          <w:kern w:val="0"/>
          <w:sz w:val="24"/>
          <w:szCs w:val="24"/>
        </w:rPr>
        <w:t>6</w:t>
      </w:r>
      <w:r w:rsidR="00C63B85" w:rsidRPr="00C442FD">
        <w:rPr>
          <w:rFonts w:eastAsiaTheme="minorEastAsia" w:hAnsiTheme="minorEastAsia"/>
          <w:color w:val="000000"/>
          <w:kern w:val="0"/>
          <w:sz w:val="24"/>
          <w:szCs w:val="24"/>
        </w:rPr>
        <w:t>：</w:t>
      </w:r>
      <w:proofErr w:type="gramStart"/>
      <w:r w:rsidR="00C63B85" w:rsidRPr="00C442FD">
        <w:rPr>
          <w:rFonts w:eastAsiaTheme="minorEastAsia" w:hAnsiTheme="minorEastAsia"/>
          <w:color w:val="000000"/>
          <w:kern w:val="0"/>
          <w:sz w:val="24"/>
          <w:szCs w:val="24"/>
        </w:rPr>
        <w:t>智慧树知到</w:t>
      </w:r>
      <w:proofErr w:type="gramEnd"/>
      <w:r w:rsidR="00C63B85" w:rsidRPr="00C442FD">
        <w:rPr>
          <w:rFonts w:eastAsiaTheme="minorEastAsia"/>
          <w:color w:val="000000"/>
          <w:kern w:val="0"/>
          <w:sz w:val="24"/>
          <w:szCs w:val="24"/>
        </w:rPr>
        <w:t>APP-</w:t>
      </w:r>
      <w:r w:rsidRPr="00C442FD">
        <w:rPr>
          <w:rFonts w:eastAsiaTheme="minorEastAsia" w:hAnsiTheme="minorEastAsia"/>
          <w:color w:val="000000"/>
          <w:kern w:val="0"/>
          <w:sz w:val="24"/>
          <w:szCs w:val="24"/>
        </w:rPr>
        <w:t>学生</w:t>
      </w:r>
      <w:r w:rsidR="00C63B85" w:rsidRPr="00C442FD">
        <w:rPr>
          <w:rFonts w:eastAsiaTheme="minorEastAsia" w:hAnsiTheme="minorEastAsia"/>
          <w:color w:val="000000"/>
          <w:kern w:val="0"/>
          <w:sz w:val="24"/>
          <w:szCs w:val="24"/>
        </w:rPr>
        <w:t>手机端使用</w:t>
      </w:r>
      <w:r w:rsidRPr="00C442FD">
        <w:rPr>
          <w:rFonts w:eastAsiaTheme="minorEastAsia" w:hAnsiTheme="minorEastAsia"/>
          <w:color w:val="000000"/>
          <w:kern w:val="0"/>
          <w:sz w:val="24"/>
          <w:szCs w:val="24"/>
        </w:rPr>
        <w:t>手册</w:t>
      </w:r>
    </w:p>
    <w:p w:rsidR="00820D41" w:rsidRPr="00C442FD" w:rsidRDefault="00820D41" w:rsidP="00A62A60">
      <w:pPr>
        <w:shd w:val="clear" w:color="auto" w:fill="FFFFFF"/>
        <w:spacing w:line="520" w:lineRule="exact"/>
        <w:rPr>
          <w:rFonts w:eastAsiaTheme="minorEastAsia"/>
          <w:color w:val="000000"/>
          <w:kern w:val="0"/>
          <w:sz w:val="24"/>
          <w:szCs w:val="24"/>
        </w:rPr>
      </w:pPr>
    </w:p>
    <w:p w:rsidR="00FF4197" w:rsidRPr="00C442FD" w:rsidRDefault="00FF4197" w:rsidP="00DE4E42">
      <w:pPr>
        <w:shd w:val="clear" w:color="auto" w:fill="FFFFFF"/>
        <w:spacing w:line="520" w:lineRule="exact"/>
        <w:ind w:right="840" w:firstLineChars="2400" w:firstLine="5760"/>
        <w:rPr>
          <w:rFonts w:eastAsiaTheme="minorEastAsia"/>
          <w:color w:val="000000"/>
          <w:kern w:val="0"/>
          <w:sz w:val="24"/>
          <w:szCs w:val="24"/>
        </w:rPr>
      </w:pPr>
    </w:p>
    <w:p w:rsidR="0044582A" w:rsidRDefault="0044582A" w:rsidP="00DE4E42">
      <w:pPr>
        <w:shd w:val="clear" w:color="auto" w:fill="FFFFFF"/>
        <w:spacing w:line="520" w:lineRule="exact"/>
        <w:ind w:right="840" w:firstLineChars="2400" w:firstLine="5760"/>
        <w:rPr>
          <w:rFonts w:eastAsiaTheme="minorEastAsia" w:hAnsiTheme="minorEastAsia"/>
          <w:color w:val="000000"/>
          <w:kern w:val="0"/>
          <w:sz w:val="24"/>
          <w:szCs w:val="24"/>
        </w:rPr>
      </w:pPr>
    </w:p>
    <w:p w:rsidR="0044582A" w:rsidRDefault="0044582A" w:rsidP="00DE4E42">
      <w:pPr>
        <w:shd w:val="clear" w:color="auto" w:fill="FFFFFF"/>
        <w:spacing w:line="520" w:lineRule="exact"/>
        <w:ind w:right="840" w:firstLineChars="2400" w:firstLine="5760"/>
        <w:rPr>
          <w:rFonts w:eastAsiaTheme="minorEastAsia" w:hAnsiTheme="minorEastAsia"/>
          <w:color w:val="000000"/>
          <w:kern w:val="0"/>
          <w:sz w:val="24"/>
          <w:szCs w:val="24"/>
        </w:rPr>
      </w:pPr>
    </w:p>
    <w:p w:rsidR="001D3E45" w:rsidRPr="00C442FD" w:rsidRDefault="001D3E45" w:rsidP="00814829">
      <w:pPr>
        <w:shd w:val="clear" w:color="auto" w:fill="FFFFFF"/>
        <w:spacing w:line="520" w:lineRule="exact"/>
        <w:ind w:right="840" w:firstLineChars="3000" w:firstLine="7200"/>
        <w:rPr>
          <w:rFonts w:eastAsiaTheme="minorEastAsia"/>
          <w:color w:val="000000"/>
          <w:kern w:val="0"/>
          <w:sz w:val="24"/>
          <w:szCs w:val="24"/>
        </w:rPr>
      </w:pPr>
      <w:r w:rsidRPr="00C442FD">
        <w:rPr>
          <w:rFonts w:eastAsiaTheme="minorEastAsia" w:hAnsiTheme="minorEastAsia"/>
          <w:color w:val="000000"/>
          <w:kern w:val="0"/>
          <w:sz w:val="24"/>
          <w:szCs w:val="24"/>
        </w:rPr>
        <w:t>教</w:t>
      </w:r>
      <w:r w:rsidRPr="00C442FD">
        <w:rPr>
          <w:rFonts w:eastAsiaTheme="minorEastAsia"/>
          <w:color w:val="000000"/>
          <w:kern w:val="0"/>
          <w:sz w:val="24"/>
          <w:szCs w:val="24"/>
        </w:rPr>
        <w:t xml:space="preserve"> </w:t>
      </w:r>
      <w:proofErr w:type="gramStart"/>
      <w:r w:rsidRPr="00C442FD">
        <w:rPr>
          <w:rFonts w:eastAsiaTheme="minorEastAsia" w:hAnsiTheme="minorEastAsia"/>
          <w:color w:val="000000"/>
          <w:kern w:val="0"/>
          <w:sz w:val="24"/>
          <w:szCs w:val="24"/>
        </w:rPr>
        <w:t>务</w:t>
      </w:r>
      <w:proofErr w:type="gramEnd"/>
      <w:r w:rsidRPr="00C442FD">
        <w:rPr>
          <w:rFonts w:eastAsiaTheme="minorEastAsia"/>
          <w:color w:val="000000"/>
          <w:kern w:val="0"/>
          <w:sz w:val="24"/>
          <w:szCs w:val="24"/>
        </w:rPr>
        <w:t xml:space="preserve"> </w:t>
      </w:r>
      <w:r w:rsidRPr="00C442FD">
        <w:rPr>
          <w:rFonts w:eastAsiaTheme="minorEastAsia" w:hAnsiTheme="minorEastAsia"/>
          <w:color w:val="000000"/>
          <w:kern w:val="0"/>
          <w:sz w:val="24"/>
          <w:szCs w:val="24"/>
        </w:rPr>
        <w:t>处</w:t>
      </w:r>
      <w:r w:rsidRPr="00C442FD">
        <w:rPr>
          <w:rFonts w:eastAsiaTheme="minorEastAsia"/>
          <w:color w:val="000000"/>
          <w:kern w:val="0"/>
          <w:sz w:val="24"/>
          <w:szCs w:val="24"/>
        </w:rPr>
        <w:t xml:space="preserve">   </w:t>
      </w:r>
    </w:p>
    <w:p w:rsidR="001D3E45" w:rsidRPr="00C442FD" w:rsidRDefault="001D3E45" w:rsidP="00A62A60">
      <w:pPr>
        <w:shd w:val="clear" w:color="auto" w:fill="FFFFFF"/>
        <w:spacing w:line="520" w:lineRule="exact"/>
        <w:ind w:firstLine="480"/>
        <w:rPr>
          <w:rFonts w:eastAsiaTheme="minorEastAsia"/>
          <w:color w:val="000000"/>
          <w:kern w:val="0"/>
          <w:sz w:val="24"/>
          <w:szCs w:val="24"/>
        </w:rPr>
      </w:pPr>
      <w:r w:rsidRPr="00C442FD">
        <w:rPr>
          <w:rFonts w:eastAsiaTheme="minorEastAsia"/>
          <w:color w:val="000000"/>
          <w:kern w:val="0"/>
          <w:sz w:val="24"/>
          <w:szCs w:val="24"/>
        </w:rPr>
        <w:t xml:space="preserve">                                      </w:t>
      </w:r>
      <w:r w:rsidR="00F242AE" w:rsidRPr="00C442FD">
        <w:rPr>
          <w:rFonts w:eastAsiaTheme="minorEastAsia"/>
          <w:color w:val="000000"/>
          <w:kern w:val="0"/>
          <w:sz w:val="24"/>
          <w:szCs w:val="24"/>
        </w:rPr>
        <w:t xml:space="preserve">  </w:t>
      </w:r>
      <w:r w:rsidR="00814829">
        <w:rPr>
          <w:rFonts w:eastAsiaTheme="minorEastAsia" w:hint="eastAsia"/>
          <w:color w:val="000000"/>
          <w:kern w:val="0"/>
          <w:sz w:val="24"/>
          <w:szCs w:val="24"/>
        </w:rPr>
        <w:t xml:space="preserve">            </w:t>
      </w:r>
      <w:r w:rsidR="00F242AE" w:rsidRPr="00C442FD">
        <w:rPr>
          <w:rFonts w:eastAsiaTheme="minorEastAsia"/>
          <w:color w:val="000000"/>
          <w:kern w:val="0"/>
          <w:sz w:val="24"/>
          <w:szCs w:val="24"/>
        </w:rPr>
        <w:t xml:space="preserve"> 202</w:t>
      </w:r>
      <w:r w:rsidR="00FD3F2D">
        <w:rPr>
          <w:rFonts w:eastAsiaTheme="minorEastAsia" w:hint="eastAsia"/>
          <w:color w:val="000000"/>
          <w:kern w:val="0"/>
          <w:sz w:val="24"/>
          <w:szCs w:val="24"/>
        </w:rPr>
        <w:t>2</w:t>
      </w:r>
      <w:r w:rsidRPr="00C442FD">
        <w:rPr>
          <w:rFonts w:eastAsiaTheme="minorEastAsia" w:hAnsiTheme="minorEastAsia"/>
          <w:color w:val="000000"/>
          <w:kern w:val="0"/>
          <w:sz w:val="24"/>
          <w:szCs w:val="24"/>
        </w:rPr>
        <w:t>年</w:t>
      </w:r>
      <w:r w:rsidR="00FD3F2D">
        <w:rPr>
          <w:rFonts w:eastAsiaTheme="minorEastAsia" w:hint="eastAsia"/>
          <w:color w:val="000000"/>
          <w:kern w:val="0"/>
          <w:sz w:val="24"/>
          <w:szCs w:val="24"/>
        </w:rPr>
        <w:t>3</w:t>
      </w:r>
      <w:r w:rsidRPr="00C442FD">
        <w:rPr>
          <w:rFonts w:eastAsiaTheme="minorEastAsia" w:hAnsiTheme="minorEastAsia"/>
          <w:color w:val="000000"/>
          <w:kern w:val="0"/>
          <w:sz w:val="24"/>
          <w:szCs w:val="24"/>
        </w:rPr>
        <w:t>月</w:t>
      </w:r>
      <w:r w:rsidR="00814829">
        <w:rPr>
          <w:rFonts w:eastAsiaTheme="minorEastAsia" w:hAnsiTheme="minorEastAsia" w:hint="eastAsia"/>
          <w:color w:val="000000"/>
          <w:kern w:val="0"/>
          <w:sz w:val="24"/>
          <w:szCs w:val="24"/>
        </w:rPr>
        <w:t>7</w:t>
      </w:r>
      <w:r w:rsidRPr="00C442FD">
        <w:rPr>
          <w:rFonts w:eastAsiaTheme="minorEastAsia" w:hAnsiTheme="minorEastAsia"/>
          <w:color w:val="000000"/>
          <w:kern w:val="0"/>
          <w:sz w:val="24"/>
          <w:szCs w:val="24"/>
        </w:rPr>
        <w:t>日</w:t>
      </w:r>
    </w:p>
    <w:sectPr w:rsidR="001D3E45" w:rsidRPr="00C442FD" w:rsidSect="00730157">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2E" w:rsidRDefault="00BA1D2E" w:rsidP="00EE267A">
      <w:r>
        <w:separator/>
      </w:r>
    </w:p>
  </w:endnote>
  <w:endnote w:type="continuationSeparator" w:id="0">
    <w:p w:rsidR="00BA1D2E" w:rsidRDefault="00BA1D2E" w:rsidP="00EE2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2E" w:rsidRDefault="00BA1D2E" w:rsidP="00EE267A">
      <w:r>
        <w:separator/>
      </w:r>
    </w:p>
  </w:footnote>
  <w:footnote w:type="continuationSeparator" w:id="0">
    <w:p w:rsidR="00BA1D2E" w:rsidRDefault="00BA1D2E" w:rsidP="00EE2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1ECA"/>
    <w:multiLevelType w:val="multilevel"/>
    <w:tmpl w:val="12A91ECA"/>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noLineBreaksAfter w:lang="zh-CN" w:val="$([{£¥·‘“〈《「『【〔〖〝﹙﹛﹝＄（．［｛￡￥"/>
  <w:noLineBreaksBefore w:lang="zh-CN" w:val="!%),.:;&gt;?]}¢¨°·ˇˉ―‖’”…‰′″›℃∶、。〃〉》」』】〕〗〞︶︺︾﹀﹄﹚﹜﹞！＂％＇），．：；？］｀｜｝～￠"/>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57C"/>
    <w:rsid w:val="00004100"/>
    <w:rsid w:val="00017176"/>
    <w:rsid w:val="00021142"/>
    <w:rsid w:val="000318DD"/>
    <w:rsid w:val="0003192A"/>
    <w:rsid w:val="00035678"/>
    <w:rsid w:val="00036984"/>
    <w:rsid w:val="00036FFE"/>
    <w:rsid w:val="00046ECB"/>
    <w:rsid w:val="000475B4"/>
    <w:rsid w:val="00052AA7"/>
    <w:rsid w:val="00052EEC"/>
    <w:rsid w:val="00064878"/>
    <w:rsid w:val="000749A2"/>
    <w:rsid w:val="00077C63"/>
    <w:rsid w:val="000851C1"/>
    <w:rsid w:val="00097909"/>
    <w:rsid w:val="000A10F0"/>
    <w:rsid w:val="000A317F"/>
    <w:rsid w:val="000A46F2"/>
    <w:rsid w:val="000A7806"/>
    <w:rsid w:val="000B23FF"/>
    <w:rsid w:val="000B477D"/>
    <w:rsid w:val="000B705F"/>
    <w:rsid w:val="000B7BB7"/>
    <w:rsid w:val="000C525D"/>
    <w:rsid w:val="000C5E4C"/>
    <w:rsid w:val="000D419D"/>
    <w:rsid w:val="000D6ADE"/>
    <w:rsid w:val="000E1609"/>
    <w:rsid w:val="000E4078"/>
    <w:rsid w:val="000E44BB"/>
    <w:rsid w:val="000E4729"/>
    <w:rsid w:val="000E5252"/>
    <w:rsid w:val="000E620B"/>
    <w:rsid w:val="000F1107"/>
    <w:rsid w:val="000F1425"/>
    <w:rsid w:val="000F471C"/>
    <w:rsid w:val="0010038A"/>
    <w:rsid w:val="00110ABE"/>
    <w:rsid w:val="001274CA"/>
    <w:rsid w:val="00132B9D"/>
    <w:rsid w:val="001343F4"/>
    <w:rsid w:val="00137E58"/>
    <w:rsid w:val="00140D7E"/>
    <w:rsid w:val="0014639B"/>
    <w:rsid w:val="001471EE"/>
    <w:rsid w:val="001566DC"/>
    <w:rsid w:val="001575F7"/>
    <w:rsid w:val="00157E34"/>
    <w:rsid w:val="001616BC"/>
    <w:rsid w:val="00162BC4"/>
    <w:rsid w:val="00165B0D"/>
    <w:rsid w:val="0017709D"/>
    <w:rsid w:val="001821A7"/>
    <w:rsid w:val="001823E3"/>
    <w:rsid w:val="00186F69"/>
    <w:rsid w:val="00192F2F"/>
    <w:rsid w:val="00194AA0"/>
    <w:rsid w:val="00196508"/>
    <w:rsid w:val="001A2136"/>
    <w:rsid w:val="001A3CED"/>
    <w:rsid w:val="001A4F6C"/>
    <w:rsid w:val="001A6C70"/>
    <w:rsid w:val="001B3DFA"/>
    <w:rsid w:val="001B71E8"/>
    <w:rsid w:val="001B7D27"/>
    <w:rsid w:val="001C1C70"/>
    <w:rsid w:val="001C2F19"/>
    <w:rsid w:val="001D3E45"/>
    <w:rsid w:val="001D5821"/>
    <w:rsid w:val="001D7055"/>
    <w:rsid w:val="001E6D3F"/>
    <w:rsid w:val="001E7262"/>
    <w:rsid w:val="00201C24"/>
    <w:rsid w:val="00203FDA"/>
    <w:rsid w:val="002055D7"/>
    <w:rsid w:val="00206619"/>
    <w:rsid w:val="00206FC1"/>
    <w:rsid w:val="00215111"/>
    <w:rsid w:val="00220973"/>
    <w:rsid w:val="002234E9"/>
    <w:rsid w:val="00223D6C"/>
    <w:rsid w:val="00230D8F"/>
    <w:rsid w:val="002325BD"/>
    <w:rsid w:val="00234060"/>
    <w:rsid w:val="00240B58"/>
    <w:rsid w:val="00242622"/>
    <w:rsid w:val="00244171"/>
    <w:rsid w:val="00244B50"/>
    <w:rsid w:val="002603EA"/>
    <w:rsid w:val="00267230"/>
    <w:rsid w:val="002720EE"/>
    <w:rsid w:val="0027466A"/>
    <w:rsid w:val="002805B1"/>
    <w:rsid w:val="002879A1"/>
    <w:rsid w:val="002A1281"/>
    <w:rsid w:val="002A2288"/>
    <w:rsid w:val="002B179F"/>
    <w:rsid w:val="002B51FD"/>
    <w:rsid w:val="002D0B62"/>
    <w:rsid w:val="002D12EE"/>
    <w:rsid w:val="002D1676"/>
    <w:rsid w:val="002D38B3"/>
    <w:rsid w:val="002D3D4F"/>
    <w:rsid w:val="002E332D"/>
    <w:rsid w:val="002E3B1A"/>
    <w:rsid w:val="002E5AFB"/>
    <w:rsid w:val="002E5B53"/>
    <w:rsid w:val="002E6558"/>
    <w:rsid w:val="002E7ECC"/>
    <w:rsid w:val="002F22CF"/>
    <w:rsid w:val="0030036D"/>
    <w:rsid w:val="00301A33"/>
    <w:rsid w:val="00306483"/>
    <w:rsid w:val="0030680C"/>
    <w:rsid w:val="00310154"/>
    <w:rsid w:val="00312DA8"/>
    <w:rsid w:val="003153EB"/>
    <w:rsid w:val="00326F0F"/>
    <w:rsid w:val="00330755"/>
    <w:rsid w:val="0033254C"/>
    <w:rsid w:val="0033420E"/>
    <w:rsid w:val="00337959"/>
    <w:rsid w:val="003417E9"/>
    <w:rsid w:val="003540D2"/>
    <w:rsid w:val="0035589C"/>
    <w:rsid w:val="003579B2"/>
    <w:rsid w:val="00357FB7"/>
    <w:rsid w:val="00361466"/>
    <w:rsid w:val="00361EF9"/>
    <w:rsid w:val="00363D8A"/>
    <w:rsid w:val="00367F53"/>
    <w:rsid w:val="00373058"/>
    <w:rsid w:val="003735D4"/>
    <w:rsid w:val="003850A8"/>
    <w:rsid w:val="00391180"/>
    <w:rsid w:val="0039152F"/>
    <w:rsid w:val="00395B66"/>
    <w:rsid w:val="003A0A47"/>
    <w:rsid w:val="003A1654"/>
    <w:rsid w:val="003A2E27"/>
    <w:rsid w:val="003B5351"/>
    <w:rsid w:val="003B6631"/>
    <w:rsid w:val="003B7781"/>
    <w:rsid w:val="003C24C2"/>
    <w:rsid w:val="003E0354"/>
    <w:rsid w:val="003F2B9B"/>
    <w:rsid w:val="003F6ED0"/>
    <w:rsid w:val="00401340"/>
    <w:rsid w:val="00403E35"/>
    <w:rsid w:val="00405F5D"/>
    <w:rsid w:val="00420536"/>
    <w:rsid w:val="004243DC"/>
    <w:rsid w:val="0042756A"/>
    <w:rsid w:val="00436AC7"/>
    <w:rsid w:val="00437265"/>
    <w:rsid w:val="0043747A"/>
    <w:rsid w:val="00440648"/>
    <w:rsid w:val="00442BDB"/>
    <w:rsid w:val="00444098"/>
    <w:rsid w:val="0044582A"/>
    <w:rsid w:val="00454E60"/>
    <w:rsid w:val="00455375"/>
    <w:rsid w:val="00462E58"/>
    <w:rsid w:val="0046539F"/>
    <w:rsid w:val="00472EC0"/>
    <w:rsid w:val="004805AD"/>
    <w:rsid w:val="0048185C"/>
    <w:rsid w:val="00483821"/>
    <w:rsid w:val="004911EA"/>
    <w:rsid w:val="004A0196"/>
    <w:rsid w:val="004A4FEB"/>
    <w:rsid w:val="004B190A"/>
    <w:rsid w:val="004B675D"/>
    <w:rsid w:val="004C0EDC"/>
    <w:rsid w:val="004C1BA7"/>
    <w:rsid w:val="004C26CD"/>
    <w:rsid w:val="004D0B32"/>
    <w:rsid w:val="004D314E"/>
    <w:rsid w:val="004D759A"/>
    <w:rsid w:val="004E06B9"/>
    <w:rsid w:val="004E2A76"/>
    <w:rsid w:val="004E484E"/>
    <w:rsid w:val="004F0CE9"/>
    <w:rsid w:val="0050321F"/>
    <w:rsid w:val="00503B98"/>
    <w:rsid w:val="00504E2A"/>
    <w:rsid w:val="00511985"/>
    <w:rsid w:val="00516C01"/>
    <w:rsid w:val="00523E0B"/>
    <w:rsid w:val="005267D8"/>
    <w:rsid w:val="00537228"/>
    <w:rsid w:val="005452D4"/>
    <w:rsid w:val="00550964"/>
    <w:rsid w:val="00550CA2"/>
    <w:rsid w:val="005529E6"/>
    <w:rsid w:val="005548E0"/>
    <w:rsid w:val="00557C1F"/>
    <w:rsid w:val="0057696B"/>
    <w:rsid w:val="00576FBF"/>
    <w:rsid w:val="005805B2"/>
    <w:rsid w:val="00584104"/>
    <w:rsid w:val="00587DDA"/>
    <w:rsid w:val="00590213"/>
    <w:rsid w:val="005917CB"/>
    <w:rsid w:val="00592771"/>
    <w:rsid w:val="00596205"/>
    <w:rsid w:val="005A14A6"/>
    <w:rsid w:val="005A294F"/>
    <w:rsid w:val="005A636B"/>
    <w:rsid w:val="005B0129"/>
    <w:rsid w:val="005B3EA1"/>
    <w:rsid w:val="005B7258"/>
    <w:rsid w:val="005C4610"/>
    <w:rsid w:val="005C5750"/>
    <w:rsid w:val="005C6977"/>
    <w:rsid w:val="005C71EF"/>
    <w:rsid w:val="005C7385"/>
    <w:rsid w:val="005D542E"/>
    <w:rsid w:val="005D6215"/>
    <w:rsid w:val="005E117E"/>
    <w:rsid w:val="005E5431"/>
    <w:rsid w:val="005F63E7"/>
    <w:rsid w:val="005F6F10"/>
    <w:rsid w:val="00602AA3"/>
    <w:rsid w:val="00607B17"/>
    <w:rsid w:val="0061262A"/>
    <w:rsid w:val="00626AD1"/>
    <w:rsid w:val="006278C8"/>
    <w:rsid w:val="00630028"/>
    <w:rsid w:val="00630846"/>
    <w:rsid w:val="00634167"/>
    <w:rsid w:val="00634CFF"/>
    <w:rsid w:val="00634F07"/>
    <w:rsid w:val="00635EC8"/>
    <w:rsid w:val="006376A3"/>
    <w:rsid w:val="00643EF7"/>
    <w:rsid w:val="0065061C"/>
    <w:rsid w:val="00650A46"/>
    <w:rsid w:val="00652792"/>
    <w:rsid w:val="006550CF"/>
    <w:rsid w:val="0066068C"/>
    <w:rsid w:val="006666DF"/>
    <w:rsid w:val="00675B1D"/>
    <w:rsid w:val="00693F5B"/>
    <w:rsid w:val="006948A3"/>
    <w:rsid w:val="00696833"/>
    <w:rsid w:val="006972EF"/>
    <w:rsid w:val="006A03EB"/>
    <w:rsid w:val="006A0574"/>
    <w:rsid w:val="006A153C"/>
    <w:rsid w:val="006A4336"/>
    <w:rsid w:val="006A6B39"/>
    <w:rsid w:val="006B5C26"/>
    <w:rsid w:val="006B6AC5"/>
    <w:rsid w:val="006C5C06"/>
    <w:rsid w:val="006D1EE8"/>
    <w:rsid w:val="006D228A"/>
    <w:rsid w:val="006D2CAB"/>
    <w:rsid w:val="006E0FCD"/>
    <w:rsid w:val="006E288B"/>
    <w:rsid w:val="006E5F23"/>
    <w:rsid w:val="006E7D29"/>
    <w:rsid w:val="006F0699"/>
    <w:rsid w:val="006F23AC"/>
    <w:rsid w:val="006F410B"/>
    <w:rsid w:val="006F44F8"/>
    <w:rsid w:val="006F7EEB"/>
    <w:rsid w:val="0070287F"/>
    <w:rsid w:val="00703EBD"/>
    <w:rsid w:val="007134B4"/>
    <w:rsid w:val="00721BE9"/>
    <w:rsid w:val="00730157"/>
    <w:rsid w:val="00732D2B"/>
    <w:rsid w:val="007350DF"/>
    <w:rsid w:val="00735ED7"/>
    <w:rsid w:val="00736DC0"/>
    <w:rsid w:val="00741831"/>
    <w:rsid w:val="00742410"/>
    <w:rsid w:val="00744061"/>
    <w:rsid w:val="00746E12"/>
    <w:rsid w:val="0074762D"/>
    <w:rsid w:val="00752E3C"/>
    <w:rsid w:val="0075344A"/>
    <w:rsid w:val="007611C7"/>
    <w:rsid w:val="00761CC0"/>
    <w:rsid w:val="00771EE0"/>
    <w:rsid w:val="00772805"/>
    <w:rsid w:val="00776C8A"/>
    <w:rsid w:val="00784392"/>
    <w:rsid w:val="0078675B"/>
    <w:rsid w:val="00793470"/>
    <w:rsid w:val="00796356"/>
    <w:rsid w:val="007979DB"/>
    <w:rsid w:val="007A01D2"/>
    <w:rsid w:val="007A432C"/>
    <w:rsid w:val="007A710B"/>
    <w:rsid w:val="007B24A5"/>
    <w:rsid w:val="007B4E38"/>
    <w:rsid w:val="007B50F2"/>
    <w:rsid w:val="007C03B7"/>
    <w:rsid w:val="007C7E93"/>
    <w:rsid w:val="007D358B"/>
    <w:rsid w:val="007D4567"/>
    <w:rsid w:val="007E1821"/>
    <w:rsid w:val="007E186B"/>
    <w:rsid w:val="007E54C2"/>
    <w:rsid w:val="007E55EB"/>
    <w:rsid w:val="00800B11"/>
    <w:rsid w:val="0080140C"/>
    <w:rsid w:val="00803212"/>
    <w:rsid w:val="00804E07"/>
    <w:rsid w:val="00814829"/>
    <w:rsid w:val="00814C86"/>
    <w:rsid w:val="00815C90"/>
    <w:rsid w:val="00815D57"/>
    <w:rsid w:val="0082031B"/>
    <w:rsid w:val="00820D41"/>
    <w:rsid w:val="00840353"/>
    <w:rsid w:val="008409AA"/>
    <w:rsid w:val="0084148A"/>
    <w:rsid w:val="00842525"/>
    <w:rsid w:val="00844F1D"/>
    <w:rsid w:val="008454F3"/>
    <w:rsid w:val="00850B9A"/>
    <w:rsid w:val="00853D8E"/>
    <w:rsid w:val="00855DE4"/>
    <w:rsid w:val="00860D22"/>
    <w:rsid w:val="008637F4"/>
    <w:rsid w:val="00866370"/>
    <w:rsid w:val="0086675C"/>
    <w:rsid w:val="00867FAB"/>
    <w:rsid w:val="0087651E"/>
    <w:rsid w:val="00877B3B"/>
    <w:rsid w:val="00882F7B"/>
    <w:rsid w:val="00894820"/>
    <w:rsid w:val="00897B1D"/>
    <w:rsid w:val="00897E0D"/>
    <w:rsid w:val="008B2042"/>
    <w:rsid w:val="008B387A"/>
    <w:rsid w:val="008B40F0"/>
    <w:rsid w:val="008B444D"/>
    <w:rsid w:val="008B5EBF"/>
    <w:rsid w:val="008B62DC"/>
    <w:rsid w:val="008B71F6"/>
    <w:rsid w:val="008C0D94"/>
    <w:rsid w:val="008C302C"/>
    <w:rsid w:val="008D2815"/>
    <w:rsid w:val="008D669C"/>
    <w:rsid w:val="008E18DC"/>
    <w:rsid w:val="008E37F6"/>
    <w:rsid w:val="008E439C"/>
    <w:rsid w:val="008F4208"/>
    <w:rsid w:val="008F5344"/>
    <w:rsid w:val="008F75D3"/>
    <w:rsid w:val="00901199"/>
    <w:rsid w:val="00921D4B"/>
    <w:rsid w:val="0092204E"/>
    <w:rsid w:val="0092685E"/>
    <w:rsid w:val="0093028F"/>
    <w:rsid w:val="009304D4"/>
    <w:rsid w:val="0093116C"/>
    <w:rsid w:val="0093749F"/>
    <w:rsid w:val="0094479B"/>
    <w:rsid w:val="0094557C"/>
    <w:rsid w:val="00945D86"/>
    <w:rsid w:val="009500AF"/>
    <w:rsid w:val="00952AAA"/>
    <w:rsid w:val="00960764"/>
    <w:rsid w:val="00961C63"/>
    <w:rsid w:val="0096362B"/>
    <w:rsid w:val="00966531"/>
    <w:rsid w:val="00967423"/>
    <w:rsid w:val="00970554"/>
    <w:rsid w:val="009709E8"/>
    <w:rsid w:val="009741D9"/>
    <w:rsid w:val="00985914"/>
    <w:rsid w:val="00993501"/>
    <w:rsid w:val="00995636"/>
    <w:rsid w:val="009A1FB5"/>
    <w:rsid w:val="009A335B"/>
    <w:rsid w:val="009A6745"/>
    <w:rsid w:val="009A7206"/>
    <w:rsid w:val="009B09EB"/>
    <w:rsid w:val="009B2EE7"/>
    <w:rsid w:val="009B7C53"/>
    <w:rsid w:val="009C5A40"/>
    <w:rsid w:val="009C5F59"/>
    <w:rsid w:val="009C5FD8"/>
    <w:rsid w:val="009C690B"/>
    <w:rsid w:val="009C77D2"/>
    <w:rsid w:val="009D02CA"/>
    <w:rsid w:val="009E1B38"/>
    <w:rsid w:val="009E74B4"/>
    <w:rsid w:val="00A15BF5"/>
    <w:rsid w:val="00A30199"/>
    <w:rsid w:val="00A3745A"/>
    <w:rsid w:val="00A43CC3"/>
    <w:rsid w:val="00A513CE"/>
    <w:rsid w:val="00A520F1"/>
    <w:rsid w:val="00A54999"/>
    <w:rsid w:val="00A54D27"/>
    <w:rsid w:val="00A576C2"/>
    <w:rsid w:val="00A619E4"/>
    <w:rsid w:val="00A62602"/>
    <w:rsid w:val="00A62A60"/>
    <w:rsid w:val="00A64475"/>
    <w:rsid w:val="00A6789E"/>
    <w:rsid w:val="00A73D0D"/>
    <w:rsid w:val="00A740FB"/>
    <w:rsid w:val="00A80142"/>
    <w:rsid w:val="00A80360"/>
    <w:rsid w:val="00A855C1"/>
    <w:rsid w:val="00A90A92"/>
    <w:rsid w:val="00A93C49"/>
    <w:rsid w:val="00A97882"/>
    <w:rsid w:val="00AA02EF"/>
    <w:rsid w:val="00AA699E"/>
    <w:rsid w:val="00AB13C8"/>
    <w:rsid w:val="00AB5EE5"/>
    <w:rsid w:val="00AB5F9B"/>
    <w:rsid w:val="00AB7478"/>
    <w:rsid w:val="00AC25AD"/>
    <w:rsid w:val="00AC3208"/>
    <w:rsid w:val="00AD1B9B"/>
    <w:rsid w:val="00AD29D2"/>
    <w:rsid w:val="00AD6163"/>
    <w:rsid w:val="00AD649F"/>
    <w:rsid w:val="00AE7689"/>
    <w:rsid w:val="00AE7C64"/>
    <w:rsid w:val="00B01C41"/>
    <w:rsid w:val="00B045D0"/>
    <w:rsid w:val="00B05AA2"/>
    <w:rsid w:val="00B12DE5"/>
    <w:rsid w:val="00B146C1"/>
    <w:rsid w:val="00B17141"/>
    <w:rsid w:val="00B24D5F"/>
    <w:rsid w:val="00B31BC1"/>
    <w:rsid w:val="00B34DB0"/>
    <w:rsid w:val="00B425E8"/>
    <w:rsid w:val="00B42769"/>
    <w:rsid w:val="00B43F95"/>
    <w:rsid w:val="00B46D9B"/>
    <w:rsid w:val="00B566EB"/>
    <w:rsid w:val="00B6728B"/>
    <w:rsid w:val="00B775E0"/>
    <w:rsid w:val="00B80C67"/>
    <w:rsid w:val="00B95A81"/>
    <w:rsid w:val="00B96425"/>
    <w:rsid w:val="00BA0E60"/>
    <w:rsid w:val="00BA1D2E"/>
    <w:rsid w:val="00BA54E0"/>
    <w:rsid w:val="00BA6078"/>
    <w:rsid w:val="00BB0928"/>
    <w:rsid w:val="00BB1524"/>
    <w:rsid w:val="00BB21AE"/>
    <w:rsid w:val="00BB3D55"/>
    <w:rsid w:val="00BB791D"/>
    <w:rsid w:val="00BC1A7F"/>
    <w:rsid w:val="00BC67B3"/>
    <w:rsid w:val="00BC7137"/>
    <w:rsid w:val="00BD24CE"/>
    <w:rsid w:val="00BD595D"/>
    <w:rsid w:val="00BF3A5A"/>
    <w:rsid w:val="00BF4D9B"/>
    <w:rsid w:val="00C06F04"/>
    <w:rsid w:val="00C07BB6"/>
    <w:rsid w:val="00C16D1A"/>
    <w:rsid w:val="00C16E05"/>
    <w:rsid w:val="00C17ECB"/>
    <w:rsid w:val="00C20EBE"/>
    <w:rsid w:val="00C21322"/>
    <w:rsid w:val="00C271D7"/>
    <w:rsid w:val="00C3296B"/>
    <w:rsid w:val="00C34BEB"/>
    <w:rsid w:val="00C41C2B"/>
    <w:rsid w:val="00C428FC"/>
    <w:rsid w:val="00C442FD"/>
    <w:rsid w:val="00C61A77"/>
    <w:rsid w:val="00C63B85"/>
    <w:rsid w:val="00C91A65"/>
    <w:rsid w:val="00C93D21"/>
    <w:rsid w:val="00C975F2"/>
    <w:rsid w:val="00CA7ADC"/>
    <w:rsid w:val="00CD1171"/>
    <w:rsid w:val="00CD3C70"/>
    <w:rsid w:val="00CD7FA6"/>
    <w:rsid w:val="00CE7170"/>
    <w:rsid w:val="00CF3C93"/>
    <w:rsid w:val="00CF592E"/>
    <w:rsid w:val="00D01044"/>
    <w:rsid w:val="00D15F99"/>
    <w:rsid w:val="00D17526"/>
    <w:rsid w:val="00D26B2E"/>
    <w:rsid w:val="00D33020"/>
    <w:rsid w:val="00D35181"/>
    <w:rsid w:val="00D35B9A"/>
    <w:rsid w:val="00D3698C"/>
    <w:rsid w:val="00D37E2D"/>
    <w:rsid w:val="00D406F2"/>
    <w:rsid w:val="00D40E0E"/>
    <w:rsid w:val="00D42C1C"/>
    <w:rsid w:val="00D437CD"/>
    <w:rsid w:val="00D4385F"/>
    <w:rsid w:val="00D5522B"/>
    <w:rsid w:val="00D601AB"/>
    <w:rsid w:val="00D63A74"/>
    <w:rsid w:val="00D81C8D"/>
    <w:rsid w:val="00D8754A"/>
    <w:rsid w:val="00D94C59"/>
    <w:rsid w:val="00DA3950"/>
    <w:rsid w:val="00DB03A8"/>
    <w:rsid w:val="00DB09C8"/>
    <w:rsid w:val="00DB1A08"/>
    <w:rsid w:val="00DC04DF"/>
    <w:rsid w:val="00DC0D6B"/>
    <w:rsid w:val="00DC1ABD"/>
    <w:rsid w:val="00DC375F"/>
    <w:rsid w:val="00DC4A03"/>
    <w:rsid w:val="00DC7F94"/>
    <w:rsid w:val="00DD70F4"/>
    <w:rsid w:val="00DE40DC"/>
    <w:rsid w:val="00DE4E42"/>
    <w:rsid w:val="00DE7BE9"/>
    <w:rsid w:val="00DF5666"/>
    <w:rsid w:val="00DF6641"/>
    <w:rsid w:val="00DF67AA"/>
    <w:rsid w:val="00E0511C"/>
    <w:rsid w:val="00E059DE"/>
    <w:rsid w:val="00E06272"/>
    <w:rsid w:val="00E06E8D"/>
    <w:rsid w:val="00E10F21"/>
    <w:rsid w:val="00E117F9"/>
    <w:rsid w:val="00E23AA5"/>
    <w:rsid w:val="00E324C6"/>
    <w:rsid w:val="00E3289C"/>
    <w:rsid w:val="00E344E8"/>
    <w:rsid w:val="00E362CE"/>
    <w:rsid w:val="00E43D6D"/>
    <w:rsid w:val="00E52C46"/>
    <w:rsid w:val="00E530FA"/>
    <w:rsid w:val="00E53A76"/>
    <w:rsid w:val="00E5452A"/>
    <w:rsid w:val="00E5454F"/>
    <w:rsid w:val="00E574D0"/>
    <w:rsid w:val="00E759FE"/>
    <w:rsid w:val="00E75C5A"/>
    <w:rsid w:val="00E764D9"/>
    <w:rsid w:val="00E9188C"/>
    <w:rsid w:val="00E95A58"/>
    <w:rsid w:val="00EA0B51"/>
    <w:rsid w:val="00EA11B1"/>
    <w:rsid w:val="00EA2D41"/>
    <w:rsid w:val="00EA3664"/>
    <w:rsid w:val="00EA5BD9"/>
    <w:rsid w:val="00EA6E39"/>
    <w:rsid w:val="00EB750F"/>
    <w:rsid w:val="00EB7C75"/>
    <w:rsid w:val="00EC10BF"/>
    <w:rsid w:val="00ED0C99"/>
    <w:rsid w:val="00ED32B1"/>
    <w:rsid w:val="00ED561E"/>
    <w:rsid w:val="00ED732F"/>
    <w:rsid w:val="00EE17BD"/>
    <w:rsid w:val="00EE1BB3"/>
    <w:rsid w:val="00EE267A"/>
    <w:rsid w:val="00EF6D8C"/>
    <w:rsid w:val="00EF7729"/>
    <w:rsid w:val="00F115C7"/>
    <w:rsid w:val="00F13347"/>
    <w:rsid w:val="00F153BB"/>
    <w:rsid w:val="00F17F56"/>
    <w:rsid w:val="00F223AF"/>
    <w:rsid w:val="00F23609"/>
    <w:rsid w:val="00F242AA"/>
    <w:rsid w:val="00F242AE"/>
    <w:rsid w:val="00F25496"/>
    <w:rsid w:val="00F25E1D"/>
    <w:rsid w:val="00F30DD8"/>
    <w:rsid w:val="00F32FE9"/>
    <w:rsid w:val="00F44492"/>
    <w:rsid w:val="00F61675"/>
    <w:rsid w:val="00F6351B"/>
    <w:rsid w:val="00F660BE"/>
    <w:rsid w:val="00F757CC"/>
    <w:rsid w:val="00F855F8"/>
    <w:rsid w:val="00F93B34"/>
    <w:rsid w:val="00F95B87"/>
    <w:rsid w:val="00FA2CFC"/>
    <w:rsid w:val="00FA7FF9"/>
    <w:rsid w:val="00FB23A4"/>
    <w:rsid w:val="00FB40E5"/>
    <w:rsid w:val="00FB79C0"/>
    <w:rsid w:val="00FC2F5F"/>
    <w:rsid w:val="00FC5381"/>
    <w:rsid w:val="00FC5A74"/>
    <w:rsid w:val="00FD0F44"/>
    <w:rsid w:val="00FD3586"/>
    <w:rsid w:val="00FD36CC"/>
    <w:rsid w:val="00FD3F2D"/>
    <w:rsid w:val="00FD5BAB"/>
    <w:rsid w:val="00FE072B"/>
    <w:rsid w:val="00FE67B3"/>
    <w:rsid w:val="00FF0A1E"/>
    <w:rsid w:val="00FF0D28"/>
    <w:rsid w:val="00FF12EB"/>
    <w:rsid w:val="00FF4197"/>
    <w:rsid w:val="00FF5B75"/>
    <w:rsid w:val="00FF6BD0"/>
    <w:rsid w:val="025A5AC0"/>
    <w:rsid w:val="15500DDA"/>
    <w:rsid w:val="1E917B09"/>
    <w:rsid w:val="57F45F01"/>
    <w:rsid w:val="67A47485"/>
    <w:rsid w:val="70F61D45"/>
    <w:rsid w:val="71B97A10"/>
    <w:rsid w:val="77F86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57"/>
    <w:pPr>
      <w:widowControl w:val="0"/>
      <w:jc w:val="both"/>
    </w:pPr>
  </w:style>
  <w:style w:type="paragraph" w:styleId="1">
    <w:name w:val="heading 1"/>
    <w:basedOn w:val="a"/>
    <w:next w:val="a"/>
    <w:link w:val="1Char"/>
    <w:uiPriority w:val="99"/>
    <w:qFormat/>
    <w:rsid w:val="00815D5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15D57"/>
    <w:rPr>
      <w:rFonts w:ascii="宋体" w:eastAsia="宋体" w:hAnsi="宋体" w:cs="宋体"/>
      <w:b/>
      <w:bCs/>
      <w:kern w:val="36"/>
      <w:sz w:val="48"/>
      <w:szCs w:val="48"/>
    </w:rPr>
  </w:style>
  <w:style w:type="paragraph" w:styleId="a3">
    <w:name w:val="footer"/>
    <w:basedOn w:val="a"/>
    <w:link w:val="Char"/>
    <w:uiPriority w:val="99"/>
    <w:rsid w:val="00815D5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15D57"/>
    <w:rPr>
      <w:rFonts w:cs="Times New Roman"/>
      <w:kern w:val="2"/>
      <w:sz w:val="18"/>
      <w:szCs w:val="18"/>
    </w:rPr>
  </w:style>
  <w:style w:type="paragraph" w:styleId="a4">
    <w:name w:val="header"/>
    <w:basedOn w:val="a"/>
    <w:link w:val="Char0"/>
    <w:uiPriority w:val="99"/>
    <w:rsid w:val="00815D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15D57"/>
    <w:rPr>
      <w:rFonts w:cs="Times New Roman"/>
      <w:kern w:val="2"/>
      <w:sz w:val="18"/>
      <w:szCs w:val="18"/>
    </w:rPr>
  </w:style>
  <w:style w:type="character" w:styleId="a5">
    <w:name w:val="FollowedHyperlink"/>
    <w:basedOn w:val="a0"/>
    <w:uiPriority w:val="99"/>
    <w:rsid w:val="00815D57"/>
    <w:rPr>
      <w:rFonts w:cs="Times New Roman"/>
      <w:color w:val="800080"/>
      <w:u w:val="none"/>
    </w:rPr>
  </w:style>
  <w:style w:type="character" w:styleId="a6">
    <w:name w:val="Hyperlink"/>
    <w:basedOn w:val="a0"/>
    <w:uiPriority w:val="99"/>
    <w:rsid w:val="00815D57"/>
    <w:rPr>
      <w:rFonts w:cs="Times New Roman"/>
      <w:color w:val="0000FF"/>
      <w:u w:val="none"/>
    </w:rPr>
  </w:style>
  <w:style w:type="character" w:customStyle="1" w:styleId="apple-converted-space">
    <w:name w:val="apple-converted-space"/>
    <w:basedOn w:val="a0"/>
    <w:uiPriority w:val="99"/>
    <w:rsid w:val="00815D57"/>
    <w:rPr>
      <w:rFonts w:cs="Times New Roman"/>
    </w:rPr>
  </w:style>
  <w:style w:type="table" w:styleId="a7">
    <w:name w:val="Table Grid"/>
    <w:basedOn w:val="a1"/>
    <w:uiPriority w:val="99"/>
    <w:locked/>
    <w:rsid w:val="0073015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uiPriority w:val="99"/>
    <w:semiHidden/>
    <w:unhideWhenUsed/>
    <w:rsid w:val="00FF5B75"/>
    <w:rPr>
      <w:sz w:val="18"/>
      <w:szCs w:val="18"/>
    </w:rPr>
  </w:style>
  <w:style w:type="character" w:customStyle="1" w:styleId="Char1">
    <w:name w:val="批注框文本 Char"/>
    <w:basedOn w:val="a0"/>
    <w:link w:val="a8"/>
    <w:uiPriority w:val="99"/>
    <w:semiHidden/>
    <w:rsid w:val="00FF5B75"/>
    <w:rPr>
      <w:sz w:val="18"/>
      <w:szCs w:val="18"/>
    </w:rPr>
  </w:style>
  <w:style w:type="paragraph" w:styleId="a9">
    <w:name w:val="List Paragraph"/>
    <w:basedOn w:val="a"/>
    <w:uiPriority w:val="34"/>
    <w:qFormat/>
    <w:rsid w:val="00602AA3"/>
    <w:pPr>
      <w:spacing w:line="276" w:lineRule="auto"/>
      <w:ind w:firstLineChars="200" w:firstLine="420"/>
      <w:jc w:val="left"/>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342244294">
      <w:marLeft w:val="0"/>
      <w:marRight w:val="0"/>
      <w:marTop w:val="0"/>
      <w:marBottom w:val="0"/>
      <w:divBdr>
        <w:top w:val="none" w:sz="0" w:space="0" w:color="auto"/>
        <w:left w:val="none" w:sz="0" w:space="0" w:color="auto"/>
        <w:bottom w:val="none" w:sz="0" w:space="0" w:color="auto"/>
        <w:right w:val="none" w:sz="0" w:space="0" w:color="auto"/>
      </w:divBdr>
    </w:div>
    <w:div w:id="342244295">
      <w:marLeft w:val="0"/>
      <w:marRight w:val="0"/>
      <w:marTop w:val="0"/>
      <w:marBottom w:val="0"/>
      <w:divBdr>
        <w:top w:val="none" w:sz="0" w:space="0" w:color="auto"/>
        <w:left w:val="none" w:sz="0" w:space="0" w:color="auto"/>
        <w:bottom w:val="none" w:sz="0" w:space="0" w:color="auto"/>
        <w:right w:val="none" w:sz="0" w:space="0" w:color="auto"/>
      </w:divBdr>
    </w:div>
    <w:div w:id="342244296">
      <w:marLeft w:val="0"/>
      <w:marRight w:val="0"/>
      <w:marTop w:val="0"/>
      <w:marBottom w:val="0"/>
      <w:divBdr>
        <w:top w:val="none" w:sz="0" w:space="0" w:color="auto"/>
        <w:left w:val="none" w:sz="0" w:space="0" w:color="auto"/>
        <w:bottom w:val="none" w:sz="0" w:space="0" w:color="auto"/>
        <w:right w:val="none" w:sz="0" w:space="0" w:color="auto"/>
      </w:divBdr>
    </w:div>
    <w:div w:id="342244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3220</TotalTime>
  <Pages>3</Pages>
  <Words>1531</Words>
  <Characters>215</Characters>
  <Application>Microsoft Office Word</Application>
  <DocSecurity>0</DocSecurity>
  <Lines>1</Lines>
  <Paragraphs>3</Paragraphs>
  <ScaleCrop>false</ScaleCrop>
  <Company>P R C</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关于选修2019-2020-2学期文化素质类网络在线课程的通知</dc:title>
  <dc:creator>Administrator</dc:creator>
  <cp:lastModifiedBy>王俊红</cp:lastModifiedBy>
  <cp:revision>368</cp:revision>
  <cp:lastPrinted>2022-03-07T01:37:00Z</cp:lastPrinted>
  <dcterms:created xsi:type="dcterms:W3CDTF">2020-09-24T09:16:00Z</dcterms:created>
  <dcterms:modified xsi:type="dcterms:W3CDTF">2022-03-07T04:26:00Z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